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D9E" w:rsidRDefault="003B1D9E" w:rsidP="00743D1D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940425" cy="8119745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организац процессов по то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81197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B1D9E" w:rsidRDefault="003B1D9E" w:rsidP="00743D1D">
      <w:pPr>
        <w:rPr>
          <w:sz w:val="28"/>
          <w:szCs w:val="28"/>
        </w:rPr>
      </w:pPr>
    </w:p>
    <w:p w:rsidR="003B1D9E" w:rsidRDefault="003B1D9E" w:rsidP="00743D1D">
      <w:pPr>
        <w:rPr>
          <w:sz w:val="28"/>
          <w:szCs w:val="28"/>
        </w:rPr>
      </w:pPr>
    </w:p>
    <w:p w:rsidR="003B1D9E" w:rsidRDefault="003B1D9E" w:rsidP="00743D1D">
      <w:pPr>
        <w:rPr>
          <w:sz w:val="28"/>
          <w:szCs w:val="28"/>
        </w:rPr>
      </w:pPr>
    </w:p>
    <w:p w:rsidR="00743D1D" w:rsidRDefault="00743D1D" w:rsidP="00743D1D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>Разработчик:</w:t>
      </w:r>
    </w:p>
    <w:p w:rsidR="00743D1D" w:rsidRPr="00606238" w:rsidRDefault="00743D1D" w:rsidP="00606238">
      <w:pPr>
        <w:jc w:val="both"/>
        <w:rPr>
          <w:sz w:val="28"/>
          <w:szCs w:val="28"/>
        </w:rPr>
      </w:pPr>
      <w:r w:rsidRPr="00606238">
        <w:rPr>
          <w:sz w:val="28"/>
          <w:szCs w:val="28"/>
        </w:rPr>
        <w:t>Колпаков Александр Владимирович, к.т.н., доцент, преподаватель</w:t>
      </w:r>
      <w:r w:rsidR="00606238">
        <w:rPr>
          <w:sz w:val="28"/>
          <w:szCs w:val="28"/>
        </w:rPr>
        <w:t xml:space="preserve"> спецдисциплин ГАПОУ МО «Губернский колледж»</w:t>
      </w:r>
    </w:p>
    <w:p w:rsidR="00743D1D" w:rsidRDefault="00606238" w:rsidP="00743D1D">
      <w:pPr>
        <w:spacing w:before="0" w:after="0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</w:t>
      </w:r>
    </w:p>
    <w:p w:rsidR="00743D1D" w:rsidRPr="00606238" w:rsidRDefault="00743D1D" w:rsidP="00743D1D">
      <w:pPr>
        <w:spacing w:before="0" w:after="0"/>
        <w:rPr>
          <w:sz w:val="28"/>
          <w:szCs w:val="28"/>
        </w:rPr>
      </w:pPr>
      <w:r w:rsidRPr="00606238">
        <w:rPr>
          <w:b/>
          <w:bCs/>
          <w:sz w:val="28"/>
          <w:szCs w:val="28"/>
        </w:rPr>
        <w:t>Эксперты:</w:t>
      </w:r>
    </w:p>
    <w:p w:rsidR="00743D1D" w:rsidRPr="00606238" w:rsidRDefault="00743D1D" w:rsidP="00743D1D">
      <w:pPr>
        <w:spacing w:before="0" w:after="0"/>
        <w:rPr>
          <w:sz w:val="28"/>
          <w:szCs w:val="28"/>
        </w:rPr>
      </w:pPr>
      <w:r w:rsidRPr="00606238">
        <w:rPr>
          <w:sz w:val="28"/>
          <w:szCs w:val="28"/>
        </w:rPr>
        <w:t>Внутренняя экспертиза:</w:t>
      </w:r>
    </w:p>
    <w:p w:rsidR="00743D1D" w:rsidRPr="00606238" w:rsidRDefault="00743D1D" w:rsidP="00606238">
      <w:pPr>
        <w:spacing w:before="0" w:after="0"/>
        <w:jc w:val="both"/>
        <w:rPr>
          <w:sz w:val="28"/>
          <w:szCs w:val="28"/>
        </w:rPr>
      </w:pPr>
      <w:r w:rsidRPr="00606238">
        <w:rPr>
          <w:sz w:val="28"/>
          <w:szCs w:val="28"/>
        </w:rPr>
        <w:t xml:space="preserve">Техническая экспертиза: Мякшина В.А., </w:t>
      </w:r>
      <w:r w:rsidR="00606238">
        <w:rPr>
          <w:sz w:val="28"/>
          <w:szCs w:val="28"/>
        </w:rPr>
        <w:t xml:space="preserve">преподаватель, председатель ПЦК профессиональных дисциплин и модулей </w:t>
      </w:r>
      <w:r w:rsidRPr="00606238">
        <w:rPr>
          <w:sz w:val="28"/>
          <w:szCs w:val="28"/>
        </w:rPr>
        <w:t>ГАПОУ МО «</w:t>
      </w:r>
      <w:r w:rsidR="00606238" w:rsidRPr="00606238">
        <w:rPr>
          <w:sz w:val="28"/>
          <w:szCs w:val="28"/>
        </w:rPr>
        <w:t>Губернский колледж</w:t>
      </w:r>
      <w:r w:rsidRPr="00606238">
        <w:rPr>
          <w:sz w:val="28"/>
          <w:szCs w:val="28"/>
        </w:rPr>
        <w:t>»</w:t>
      </w:r>
    </w:p>
    <w:p w:rsidR="00606238" w:rsidRPr="00606238" w:rsidRDefault="00743D1D" w:rsidP="00606238">
      <w:pPr>
        <w:spacing w:before="0" w:after="0"/>
        <w:jc w:val="both"/>
        <w:rPr>
          <w:sz w:val="28"/>
          <w:szCs w:val="28"/>
        </w:rPr>
      </w:pPr>
      <w:r w:rsidRPr="00606238">
        <w:rPr>
          <w:sz w:val="28"/>
          <w:szCs w:val="28"/>
        </w:rPr>
        <w:t xml:space="preserve">Содержательная экспертиза: </w:t>
      </w:r>
      <w:r w:rsidR="00606238" w:rsidRPr="00606238">
        <w:rPr>
          <w:sz w:val="28"/>
          <w:szCs w:val="28"/>
        </w:rPr>
        <w:t xml:space="preserve">Мякшина В.А., </w:t>
      </w:r>
      <w:r w:rsidR="00606238">
        <w:rPr>
          <w:sz w:val="28"/>
          <w:szCs w:val="28"/>
        </w:rPr>
        <w:t xml:space="preserve">преподаватель, председатель ПЦК профессиональных дисциплин и модулей </w:t>
      </w:r>
      <w:r w:rsidR="00606238" w:rsidRPr="00606238">
        <w:rPr>
          <w:sz w:val="28"/>
          <w:szCs w:val="28"/>
        </w:rPr>
        <w:t>ГАПОУ МО «Губернский колледж»</w:t>
      </w:r>
    </w:p>
    <w:p w:rsidR="00743D1D" w:rsidRPr="00606238" w:rsidRDefault="00743D1D" w:rsidP="00743D1D">
      <w:pPr>
        <w:spacing w:before="0" w:after="0"/>
        <w:rPr>
          <w:sz w:val="28"/>
          <w:szCs w:val="28"/>
        </w:rPr>
      </w:pPr>
    </w:p>
    <w:p w:rsidR="00743D1D" w:rsidRDefault="00743D1D" w:rsidP="00743D1D">
      <w:pPr>
        <w:spacing w:before="0" w:after="0"/>
        <w:rPr>
          <w:i/>
          <w:sz w:val="28"/>
          <w:szCs w:val="28"/>
        </w:rPr>
      </w:pPr>
    </w:p>
    <w:p w:rsidR="00743D1D" w:rsidRDefault="00743D1D" w:rsidP="00743D1D">
      <w:pPr>
        <w:rPr>
          <w:i/>
        </w:rPr>
      </w:pPr>
    </w:p>
    <w:p w:rsidR="00743D1D" w:rsidRPr="00606238" w:rsidRDefault="00743D1D" w:rsidP="00606238">
      <w:pPr>
        <w:spacing w:before="0" w:after="0" w:line="276" w:lineRule="auto"/>
        <w:ind w:firstLine="567"/>
        <w:jc w:val="both"/>
        <w:rPr>
          <w:b/>
          <w:bCs/>
          <w:sz w:val="28"/>
        </w:rPr>
      </w:pPr>
      <w:proofErr w:type="gramStart"/>
      <w:r w:rsidRPr="00606238">
        <w:rPr>
          <w:bCs/>
          <w:sz w:val="28"/>
        </w:rPr>
        <w:t xml:space="preserve">Настоящая рабочая программа </w:t>
      </w:r>
      <w:r w:rsidRPr="00606238">
        <w:rPr>
          <w:bCs/>
          <w:iCs/>
          <w:sz w:val="28"/>
        </w:rPr>
        <w:t xml:space="preserve">профессионального модуля </w:t>
      </w:r>
      <w:r w:rsidRPr="00606238">
        <w:rPr>
          <w:bCs/>
          <w:sz w:val="28"/>
        </w:rPr>
        <w:t xml:space="preserve">подготовки специалистов среднего звена специальности технического профиля «Техническое обслуживание и ремонт двигателей, систем и агрегатов автомобиля» разработана на основе федерального государственного образовательного стандарта среднего профессионального образования (ФГОС СПО), утвержденного Приказом Минобрнауки России </w:t>
      </w:r>
      <w:r w:rsidRPr="00606238">
        <w:rPr>
          <w:sz w:val="28"/>
        </w:rPr>
        <w:t>от 9 декабря 2016 г. № 1568 </w:t>
      </w:r>
      <w:r w:rsidRPr="00606238">
        <w:rPr>
          <w:bCs/>
          <w:sz w:val="28"/>
        </w:rPr>
        <w:t xml:space="preserve"> (зарегистрированного Министерством юстиции Российской Федерации 26 декабря 2016 г, регистрационный №44946).</w:t>
      </w:r>
      <w:proofErr w:type="gramEnd"/>
    </w:p>
    <w:p w:rsidR="00743D1D" w:rsidRDefault="00743D1D" w:rsidP="00743D1D">
      <w:pPr>
        <w:rPr>
          <w:i/>
        </w:rPr>
      </w:pPr>
    </w:p>
    <w:p w:rsidR="00743D1D" w:rsidRDefault="00743D1D" w:rsidP="00743D1D">
      <w:pPr>
        <w:rPr>
          <w:i/>
        </w:rPr>
      </w:pPr>
    </w:p>
    <w:p w:rsidR="009E5E7F" w:rsidRPr="00A570E3" w:rsidRDefault="009E5E7F" w:rsidP="00743D1D">
      <w:pPr>
        <w:rPr>
          <w:b/>
          <w:i/>
          <w:vertAlign w:val="superscript"/>
        </w:rPr>
      </w:pPr>
    </w:p>
    <w:p w:rsidR="009E5E7F" w:rsidRPr="00A570E3" w:rsidRDefault="009E5E7F" w:rsidP="00743D1D">
      <w:pPr>
        <w:rPr>
          <w:b/>
          <w:i/>
        </w:rPr>
      </w:pPr>
    </w:p>
    <w:p w:rsidR="009E5E7F" w:rsidRPr="00A570E3" w:rsidRDefault="009E5E7F" w:rsidP="00743D1D">
      <w:pPr>
        <w:rPr>
          <w:b/>
          <w:bCs/>
          <w:i/>
        </w:rPr>
      </w:pPr>
    </w:p>
    <w:p w:rsidR="009E5E7F" w:rsidRDefault="009E5E7F" w:rsidP="00743D1D">
      <w:pPr>
        <w:rPr>
          <w:b/>
          <w:i/>
          <w:u w:val="single"/>
        </w:rPr>
      </w:pPr>
      <w:r w:rsidRPr="00A570E3">
        <w:rPr>
          <w:b/>
          <w:i/>
          <w:u w:val="single"/>
        </w:rPr>
        <w:br w:type="page"/>
      </w:r>
    </w:p>
    <w:p w:rsidR="00743D1D" w:rsidRPr="00A570E3" w:rsidRDefault="00743D1D" w:rsidP="00743D1D">
      <w:pPr>
        <w:rPr>
          <w:b/>
          <w:i/>
        </w:rPr>
      </w:pPr>
    </w:p>
    <w:p w:rsidR="00341336" w:rsidRPr="002F4CE5" w:rsidRDefault="00341336" w:rsidP="00743D1D">
      <w:pPr>
        <w:jc w:val="center"/>
        <w:rPr>
          <w:b/>
          <w:sz w:val="28"/>
          <w:szCs w:val="28"/>
        </w:rPr>
      </w:pPr>
      <w:r w:rsidRPr="002F4CE5">
        <w:rPr>
          <w:b/>
          <w:sz w:val="28"/>
          <w:szCs w:val="28"/>
        </w:rPr>
        <w:t>СОДЕРЖАНИЕ</w:t>
      </w:r>
    </w:p>
    <w:p w:rsidR="00341336" w:rsidRPr="002F4CE5" w:rsidRDefault="00341336" w:rsidP="00743D1D">
      <w:pPr>
        <w:jc w:val="center"/>
        <w:rPr>
          <w:b/>
          <w:sz w:val="28"/>
          <w:szCs w:val="28"/>
        </w:rPr>
      </w:pPr>
    </w:p>
    <w:p w:rsidR="00341336" w:rsidRPr="00606238" w:rsidRDefault="00341336" w:rsidP="00606238">
      <w:pPr>
        <w:pStyle w:val="a7"/>
        <w:numPr>
          <w:ilvl w:val="0"/>
          <w:numId w:val="3"/>
        </w:numPr>
        <w:ind w:left="284" w:right="141" w:hanging="284"/>
        <w:rPr>
          <w:b/>
          <w:szCs w:val="28"/>
        </w:rPr>
      </w:pPr>
      <w:r w:rsidRPr="00606238">
        <w:rPr>
          <w:b/>
          <w:szCs w:val="28"/>
        </w:rPr>
        <w:t xml:space="preserve">ОБЩАЯ ХАРАКТЕРИСТИКА </w:t>
      </w:r>
      <w:r w:rsidR="00430F9C" w:rsidRPr="00606238">
        <w:rPr>
          <w:b/>
          <w:szCs w:val="28"/>
        </w:rPr>
        <w:t>РАБОЧЕЙ</w:t>
      </w:r>
      <w:r w:rsidR="002F4CE5" w:rsidRPr="00606238">
        <w:rPr>
          <w:b/>
          <w:szCs w:val="28"/>
        </w:rPr>
        <w:t xml:space="preserve"> ПРОГРАММЫ ПРОФЕС</w:t>
      </w:r>
      <w:r w:rsidRPr="00606238">
        <w:rPr>
          <w:b/>
          <w:szCs w:val="28"/>
        </w:rPr>
        <w:t xml:space="preserve">СИОНАЛЬНОГО </w:t>
      </w:r>
      <w:r w:rsidR="00606238" w:rsidRPr="00606238">
        <w:rPr>
          <w:b/>
          <w:szCs w:val="28"/>
        </w:rPr>
        <w:t>МОДУЛЯ …</w:t>
      </w:r>
      <w:r w:rsidR="009135AE" w:rsidRPr="00606238">
        <w:rPr>
          <w:b/>
          <w:szCs w:val="28"/>
        </w:rPr>
        <w:t>………………………………</w:t>
      </w:r>
      <w:r w:rsidR="00606238" w:rsidRPr="00606238">
        <w:rPr>
          <w:b/>
          <w:szCs w:val="28"/>
        </w:rPr>
        <w:t>……</w:t>
      </w:r>
      <w:r w:rsidR="00B07183" w:rsidRPr="00606238">
        <w:rPr>
          <w:szCs w:val="28"/>
        </w:rPr>
        <w:t>4</w:t>
      </w:r>
    </w:p>
    <w:p w:rsidR="00341336" w:rsidRPr="00606238" w:rsidRDefault="00341336" w:rsidP="00606238">
      <w:pPr>
        <w:pStyle w:val="a7"/>
        <w:ind w:left="284" w:right="141" w:hanging="284"/>
        <w:rPr>
          <w:b/>
          <w:szCs w:val="28"/>
        </w:rPr>
      </w:pPr>
      <w:r w:rsidRPr="00606238">
        <w:rPr>
          <w:b/>
          <w:szCs w:val="28"/>
        </w:rPr>
        <w:t xml:space="preserve">                                                                     </w:t>
      </w:r>
    </w:p>
    <w:p w:rsidR="00341336" w:rsidRPr="00606238" w:rsidRDefault="00341336" w:rsidP="00606238">
      <w:pPr>
        <w:pStyle w:val="a7"/>
        <w:numPr>
          <w:ilvl w:val="0"/>
          <w:numId w:val="3"/>
        </w:numPr>
        <w:ind w:left="284" w:right="141" w:hanging="284"/>
        <w:rPr>
          <w:b/>
          <w:szCs w:val="28"/>
        </w:rPr>
      </w:pPr>
      <w:r w:rsidRPr="00606238">
        <w:rPr>
          <w:b/>
          <w:szCs w:val="28"/>
        </w:rPr>
        <w:t>СТРУКТУРА И СОДЕРЖАНИЕ ПРОФЕССИОНАЛЬНОГО МОДУЛЯ</w:t>
      </w:r>
      <w:r w:rsidR="009135AE" w:rsidRPr="00606238">
        <w:rPr>
          <w:b/>
          <w:szCs w:val="28"/>
        </w:rPr>
        <w:t>.</w:t>
      </w:r>
      <w:r w:rsidR="009135AE" w:rsidRPr="00606238">
        <w:rPr>
          <w:szCs w:val="28"/>
        </w:rPr>
        <w:t>11</w:t>
      </w:r>
    </w:p>
    <w:p w:rsidR="00341336" w:rsidRPr="00606238" w:rsidRDefault="00341336" w:rsidP="00606238">
      <w:pPr>
        <w:pStyle w:val="a7"/>
        <w:ind w:left="284" w:right="141" w:hanging="284"/>
        <w:rPr>
          <w:b/>
          <w:szCs w:val="28"/>
        </w:rPr>
      </w:pPr>
    </w:p>
    <w:p w:rsidR="00341336" w:rsidRPr="00606238" w:rsidRDefault="00341336" w:rsidP="00606238">
      <w:pPr>
        <w:pStyle w:val="a7"/>
        <w:numPr>
          <w:ilvl w:val="0"/>
          <w:numId w:val="3"/>
        </w:numPr>
        <w:ind w:left="284" w:right="141" w:hanging="284"/>
        <w:rPr>
          <w:b/>
          <w:szCs w:val="28"/>
        </w:rPr>
      </w:pPr>
      <w:r w:rsidRPr="00606238">
        <w:rPr>
          <w:b/>
          <w:szCs w:val="28"/>
        </w:rPr>
        <w:t xml:space="preserve">УСЛОВИЯ РЕАЛИЗАЦИИ ПРОГРАММЫ </w:t>
      </w:r>
      <w:r w:rsidR="00FB7BF2" w:rsidRPr="00606238">
        <w:rPr>
          <w:b/>
          <w:szCs w:val="28"/>
        </w:rPr>
        <w:t xml:space="preserve"> ………………………………..</w:t>
      </w:r>
      <w:r w:rsidR="00430F9C" w:rsidRPr="00606238">
        <w:rPr>
          <w:szCs w:val="28"/>
        </w:rPr>
        <w:t>2</w:t>
      </w:r>
      <w:r w:rsidR="00FB7BF2" w:rsidRPr="00606238">
        <w:rPr>
          <w:szCs w:val="28"/>
        </w:rPr>
        <w:t>1</w:t>
      </w:r>
      <w:r w:rsidR="00430F9C" w:rsidRPr="00606238">
        <w:rPr>
          <w:b/>
          <w:szCs w:val="28"/>
        </w:rPr>
        <w:t xml:space="preserve">                 </w:t>
      </w:r>
    </w:p>
    <w:p w:rsidR="00341336" w:rsidRPr="00606238" w:rsidRDefault="00341336" w:rsidP="00606238">
      <w:pPr>
        <w:pStyle w:val="a7"/>
        <w:ind w:left="284" w:right="141" w:hanging="284"/>
        <w:rPr>
          <w:b/>
          <w:szCs w:val="28"/>
        </w:rPr>
      </w:pPr>
    </w:p>
    <w:p w:rsidR="00341336" w:rsidRPr="00606238" w:rsidRDefault="00341336" w:rsidP="00606238">
      <w:pPr>
        <w:pStyle w:val="a7"/>
        <w:numPr>
          <w:ilvl w:val="0"/>
          <w:numId w:val="3"/>
        </w:numPr>
        <w:ind w:left="284" w:right="141" w:hanging="284"/>
        <w:rPr>
          <w:b/>
          <w:szCs w:val="28"/>
        </w:rPr>
      </w:pPr>
      <w:r w:rsidRPr="00606238">
        <w:rPr>
          <w:b/>
          <w:szCs w:val="28"/>
        </w:rPr>
        <w:t>КОНТРОЛЬ И ОЦЕНКА РЕЗУЛЬТАТОВ ОСВОЕНИЯ ПРОФЕССИОНАЛЬНОГО МОДУЛЯ</w:t>
      </w:r>
      <w:r w:rsidR="00FB7BF2" w:rsidRPr="00606238">
        <w:rPr>
          <w:b/>
          <w:szCs w:val="28"/>
        </w:rPr>
        <w:t xml:space="preserve">  ……………………………………...</w:t>
      </w:r>
      <w:r w:rsidR="00FB7BF2" w:rsidRPr="00606238">
        <w:rPr>
          <w:szCs w:val="28"/>
        </w:rPr>
        <w:t>2</w:t>
      </w:r>
      <w:r w:rsidR="00632CAB" w:rsidRPr="00606238">
        <w:rPr>
          <w:szCs w:val="28"/>
        </w:rPr>
        <w:t xml:space="preserve">3 </w:t>
      </w:r>
      <w:r w:rsidR="00632CAB" w:rsidRPr="00606238">
        <w:rPr>
          <w:b/>
          <w:szCs w:val="28"/>
        </w:rPr>
        <w:t xml:space="preserve">                                                           </w:t>
      </w:r>
    </w:p>
    <w:p w:rsidR="00632CAB" w:rsidRPr="00606238" w:rsidRDefault="00632CAB" w:rsidP="00606238">
      <w:pPr>
        <w:pStyle w:val="a7"/>
        <w:ind w:left="284" w:right="141" w:hanging="284"/>
        <w:rPr>
          <w:b/>
          <w:szCs w:val="28"/>
        </w:rPr>
      </w:pPr>
    </w:p>
    <w:p w:rsidR="00632CAB" w:rsidRPr="00606238" w:rsidRDefault="00632CAB" w:rsidP="00606238">
      <w:pPr>
        <w:pStyle w:val="a7"/>
        <w:numPr>
          <w:ilvl w:val="0"/>
          <w:numId w:val="3"/>
        </w:numPr>
        <w:ind w:left="284" w:right="141" w:hanging="284"/>
        <w:rPr>
          <w:b/>
          <w:szCs w:val="28"/>
        </w:rPr>
      </w:pPr>
      <w:r w:rsidRPr="00606238">
        <w:rPr>
          <w:b/>
          <w:szCs w:val="28"/>
        </w:rPr>
        <w:t xml:space="preserve">ВОЗМОЖНОСТИ ИСПОЛЬЗОВАНИЯ ДАННОЙ ПРОГРАММЫ ДЛЯ ДРУГИХ ПООП  </w:t>
      </w:r>
      <w:r w:rsidR="00FB7BF2" w:rsidRPr="00606238">
        <w:rPr>
          <w:b/>
          <w:szCs w:val="28"/>
        </w:rPr>
        <w:t>………………………………………………………………</w:t>
      </w:r>
      <w:r w:rsidR="00606238">
        <w:rPr>
          <w:b/>
          <w:szCs w:val="28"/>
        </w:rPr>
        <w:t>……………</w:t>
      </w:r>
      <w:r w:rsidR="00FB7BF2" w:rsidRPr="00606238">
        <w:rPr>
          <w:szCs w:val="28"/>
        </w:rPr>
        <w:t>29</w:t>
      </w:r>
      <w:r w:rsidRPr="00606238">
        <w:rPr>
          <w:b/>
          <w:szCs w:val="28"/>
        </w:rPr>
        <w:t xml:space="preserve">                                                                   </w:t>
      </w:r>
      <w:r w:rsidR="002A64BE" w:rsidRPr="00606238">
        <w:rPr>
          <w:b/>
          <w:szCs w:val="28"/>
        </w:rPr>
        <w:t xml:space="preserve">                              </w:t>
      </w:r>
    </w:p>
    <w:p w:rsidR="00632CAB" w:rsidRPr="00606238" w:rsidRDefault="00632CAB" w:rsidP="00606238">
      <w:pPr>
        <w:pStyle w:val="a7"/>
        <w:ind w:right="141"/>
        <w:rPr>
          <w:b/>
          <w:szCs w:val="28"/>
        </w:rPr>
      </w:pPr>
    </w:p>
    <w:p w:rsidR="00632CAB" w:rsidRPr="0021073A" w:rsidRDefault="00632CAB" w:rsidP="00743D1D">
      <w:pPr>
        <w:ind w:right="-426"/>
        <w:jc w:val="both"/>
        <w:rPr>
          <w:b/>
          <w:sz w:val="28"/>
          <w:szCs w:val="28"/>
        </w:rPr>
      </w:pPr>
      <w:r w:rsidRPr="0021073A">
        <w:rPr>
          <w:b/>
          <w:sz w:val="28"/>
          <w:szCs w:val="28"/>
        </w:rPr>
        <w:t xml:space="preserve">                                                                                  </w:t>
      </w:r>
    </w:p>
    <w:p w:rsidR="00632CAB" w:rsidRPr="00632CAB" w:rsidRDefault="00632CAB" w:rsidP="00743D1D">
      <w:pPr>
        <w:pStyle w:val="a7"/>
        <w:rPr>
          <w:b/>
          <w:sz w:val="28"/>
          <w:szCs w:val="28"/>
        </w:rPr>
      </w:pPr>
    </w:p>
    <w:p w:rsidR="00341336" w:rsidRPr="00430F9C" w:rsidRDefault="00341336" w:rsidP="00743D1D">
      <w:pPr>
        <w:ind w:right="850"/>
        <w:jc w:val="center"/>
        <w:rPr>
          <w:b/>
          <w:i/>
        </w:rPr>
      </w:pPr>
    </w:p>
    <w:p w:rsidR="00341336" w:rsidRPr="00430F9C" w:rsidRDefault="00341336" w:rsidP="00743D1D">
      <w:pPr>
        <w:jc w:val="center"/>
        <w:rPr>
          <w:b/>
          <w:i/>
        </w:rPr>
      </w:pPr>
    </w:p>
    <w:p w:rsidR="00341336" w:rsidRPr="00430F9C" w:rsidRDefault="00341336" w:rsidP="00743D1D">
      <w:pPr>
        <w:jc w:val="center"/>
        <w:rPr>
          <w:b/>
          <w:i/>
        </w:rPr>
      </w:pPr>
    </w:p>
    <w:p w:rsidR="00341336" w:rsidRPr="00430F9C" w:rsidRDefault="00341336" w:rsidP="00743D1D">
      <w:pPr>
        <w:jc w:val="center"/>
        <w:rPr>
          <w:b/>
          <w:i/>
        </w:rPr>
      </w:pPr>
    </w:p>
    <w:p w:rsidR="00341336" w:rsidRPr="00430F9C" w:rsidRDefault="00341336" w:rsidP="00743D1D">
      <w:pPr>
        <w:jc w:val="center"/>
        <w:rPr>
          <w:b/>
          <w:i/>
        </w:rPr>
      </w:pPr>
    </w:p>
    <w:p w:rsidR="00341336" w:rsidRPr="00430F9C" w:rsidRDefault="00341336" w:rsidP="00743D1D">
      <w:pPr>
        <w:jc w:val="center"/>
        <w:rPr>
          <w:b/>
          <w:i/>
        </w:rPr>
      </w:pPr>
    </w:p>
    <w:p w:rsidR="00341336" w:rsidRPr="00430F9C" w:rsidRDefault="00341336" w:rsidP="00743D1D">
      <w:pPr>
        <w:jc w:val="center"/>
        <w:rPr>
          <w:b/>
          <w:i/>
        </w:rPr>
      </w:pPr>
    </w:p>
    <w:p w:rsidR="009E5E7F" w:rsidRPr="00430F9C" w:rsidRDefault="009E5E7F" w:rsidP="00743D1D">
      <w:pPr>
        <w:rPr>
          <w:b/>
          <w:i/>
        </w:rPr>
      </w:pPr>
    </w:p>
    <w:p w:rsidR="009E5E7F" w:rsidRPr="00430F9C" w:rsidRDefault="009E5E7F" w:rsidP="00743D1D">
      <w:pPr>
        <w:rPr>
          <w:b/>
          <w:i/>
        </w:rPr>
      </w:pPr>
    </w:p>
    <w:p w:rsidR="009E5E7F" w:rsidRPr="00A570E3" w:rsidRDefault="009E5E7F" w:rsidP="00743D1D">
      <w:pPr>
        <w:rPr>
          <w:b/>
          <w:i/>
        </w:rPr>
        <w:sectPr w:rsidR="009E5E7F" w:rsidRPr="00A570E3" w:rsidSect="003D1671">
          <w:headerReference w:type="default" r:id="rId10"/>
          <w:pgSz w:w="11906" w:h="16838"/>
          <w:pgMar w:top="1134" w:right="850" w:bottom="1134" w:left="1701" w:header="708" w:footer="708" w:gutter="0"/>
          <w:cols w:space="720"/>
        </w:sectPr>
      </w:pPr>
    </w:p>
    <w:p w:rsidR="009E5E7F" w:rsidRPr="002F4CE5" w:rsidRDefault="009E5E7F" w:rsidP="00743D1D">
      <w:pPr>
        <w:spacing w:before="0" w:after="0"/>
        <w:jc w:val="center"/>
        <w:rPr>
          <w:b/>
          <w:sz w:val="28"/>
          <w:szCs w:val="28"/>
        </w:rPr>
      </w:pPr>
      <w:r w:rsidRPr="002F4CE5">
        <w:rPr>
          <w:b/>
          <w:sz w:val="28"/>
          <w:szCs w:val="28"/>
        </w:rPr>
        <w:lastRenderedPageBreak/>
        <w:t xml:space="preserve">1. ОБЩАЯ ХАРАКТЕРИСТИКА </w:t>
      </w:r>
      <w:r w:rsidR="00B07183">
        <w:rPr>
          <w:b/>
          <w:sz w:val="28"/>
          <w:szCs w:val="28"/>
        </w:rPr>
        <w:t>РАБОЧЕЙ</w:t>
      </w:r>
      <w:r w:rsidRPr="002F4CE5">
        <w:rPr>
          <w:b/>
          <w:sz w:val="28"/>
          <w:szCs w:val="28"/>
        </w:rPr>
        <w:t xml:space="preserve"> ПРОГРАММЫ</w:t>
      </w:r>
    </w:p>
    <w:p w:rsidR="009E5E7F" w:rsidRPr="002F4CE5" w:rsidRDefault="009E5E7F" w:rsidP="00743D1D">
      <w:pPr>
        <w:spacing w:before="0" w:after="0"/>
        <w:jc w:val="center"/>
        <w:rPr>
          <w:b/>
          <w:sz w:val="28"/>
          <w:szCs w:val="28"/>
        </w:rPr>
      </w:pPr>
      <w:r w:rsidRPr="002F4CE5">
        <w:rPr>
          <w:b/>
          <w:sz w:val="28"/>
          <w:szCs w:val="28"/>
        </w:rPr>
        <w:t>ПРОФЕССИОНАЛЬНОГО МОДУЛЯ</w:t>
      </w:r>
    </w:p>
    <w:p w:rsidR="00743D1D" w:rsidRPr="00CE75C0" w:rsidRDefault="00743D1D" w:rsidP="00743D1D">
      <w:pPr>
        <w:jc w:val="center"/>
        <w:rPr>
          <w:b/>
        </w:rPr>
      </w:pPr>
      <w:r>
        <w:rPr>
          <w:b/>
        </w:rPr>
        <w:t xml:space="preserve">ПМ.02. </w:t>
      </w:r>
      <w:r w:rsidRPr="00CE75C0">
        <w:rPr>
          <w:b/>
        </w:rPr>
        <w:t>Организация процессов по техническому обслуживанию и ремонту автотранспортных средств</w:t>
      </w:r>
    </w:p>
    <w:p w:rsidR="00743D1D" w:rsidRPr="00E16364" w:rsidRDefault="00743D1D" w:rsidP="00743D1D">
      <w:pPr>
        <w:suppressAutoHyphens/>
        <w:ind w:firstLine="709"/>
        <w:rPr>
          <w:b/>
        </w:rPr>
      </w:pPr>
      <w:r w:rsidRPr="00E16364">
        <w:rPr>
          <w:b/>
        </w:rPr>
        <w:t xml:space="preserve">1.1. Цель и планируемые результаты освоения профессионального модуля </w:t>
      </w:r>
    </w:p>
    <w:p w:rsidR="00743D1D" w:rsidRPr="0018514A" w:rsidRDefault="00743D1D" w:rsidP="00743D1D">
      <w:pPr>
        <w:suppressAutoHyphens/>
        <w:ind w:firstLine="709"/>
        <w:jc w:val="both"/>
      </w:pPr>
      <w:r w:rsidRPr="0018514A">
        <w:t xml:space="preserve">В результате изучения профессионального модуля студент должен освоить основной вид деятельности </w:t>
      </w:r>
      <w:r w:rsidRPr="008B0912">
        <w:rPr>
          <w:b/>
        </w:rPr>
        <w:t>Организация процессов по техническому обслуживанию и ремонту автомобиля</w:t>
      </w:r>
      <w:r w:rsidRPr="0018514A">
        <w:t xml:space="preserve"> и</w:t>
      </w:r>
      <w:r>
        <w:t>,</w:t>
      </w:r>
      <w:r w:rsidRPr="0018514A">
        <w:t xml:space="preserve"> соответствующие ему</w:t>
      </w:r>
      <w:r>
        <w:t>,</w:t>
      </w:r>
      <w:r w:rsidRPr="0018514A">
        <w:t xml:space="preserve"> общие компетенции и профессиональные компетенции:</w:t>
      </w:r>
    </w:p>
    <w:p w:rsidR="00743D1D" w:rsidRPr="00743D1D" w:rsidRDefault="00743D1D" w:rsidP="00764FBE">
      <w:pPr>
        <w:pStyle w:val="a7"/>
        <w:numPr>
          <w:ilvl w:val="2"/>
          <w:numId w:val="13"/>
        </w:numPr>
        <w:jc w:val="both"/>
        <w:rPr>
          <w:b/>
        </w:rPr>
      </w:pPr>
      <w:r w:rsidRPr="00743D1D">
        <w:rPr>
          <w:b/>
        </w:rPr>
        <w:t>Перечень общих компетенций</w:t>
      </w:r>
    </w:p>
    <w:p w:rsidR="00743D1D" w:rsidRPr="005C68D3" w:rsidRDefault="00743D1D" w:rsidP="00743D1D">
      <w:pPr>
        <w:pStyle w:val="a7"/>
        <w:spacing w:before="0" w:after="0"/>
        <w:ind w:left="1440"/>
        <w:jc w:val="both"/>
      </w:pPr>
    </w:p>
    <w:tbl>
      <w:tblPr>
        <w:tblpPr w:leftFromText="181" w:rightFromText="181" w:vertAnchor="tex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9"/>
        <w:gridCol w:w="8342"/>
      </w:tblGrid>
      <w:tr w:rsidR="00743D1D" w:rsidRPr="0018514A" w:rsidTr="00743D1D">
        <w:tc>
          <w:tcPr>
            <w:tcW w:w="1229" w:type="dxa"/>
          </w:tcPr>
          <w:p w:rsidR="00743D1D" w:rsidRPr="0018514A" w:rsidRDefault="00743D1D" w:rsidP="00743D1D">
            <w:pPr>
              <w:keepNext/>
              <w:spacing w:after="0"/>
              <w:jc w:val="both"/>
              <w:outlineLvl w:val="1"/>
              <w:rPr>
                <w:b/>
                <w:bCs/>
                <w:iCs/>
              </w:rPr>
            </w:pPr>
            <w:r w:rsidRPr="0018514A">
              <w:rPr>
                <w:b/>
                <w:bCs/>
                <w:iCs/>
              </w:rPr>
              <w:t>Код</w:t>
            </w:r>
          </w:p>
        </w:tc>
        <w:tc>
          <w:tcPr>
            <w:tcW w:w="8342" w:type="dxa"/>
          </w:tcPr>
          <w:p w:rsidR="00743D1D" w:rsidRPr="0018514A" w:rsidRDefault="00743D1D" w:rsidP="00743D1D">
            <w:pPr>
              <w:keepNext/>
              <w:spacing w:after="0"/>
              <w:jc w:val="both"/>
              <w:outlineLvl w:val="1"/>
              <w:rPr>
                <w:b/>
                <w:bCs/>
                <w:iCs/>
              </w:rPr>
            </w:pPr>
            <w:r w:rsidRPr="0018514A">
              <w:rPr>
                <w:b/>
                <w:bCs/>
                <w:iCs/>
              </w:rPr>
              <w:t>Наименование общих компетенций</w:t>
            </w:r>
          </w:p>
        </w:tc>
      </w:tr>
      <w:tr w:rsidR="00743D1D" w:rsidRPr="0018514A" w:rsidTr="00743D1D">
        <w:trPr>
          <w:trHeight w:val="327"/>
        </w:trPr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2"/>
              <w:spacing w:before="0" w:after="0"/>
              <w:jc w:val="both"/>
            </w:pPr>
            <w:bookmarkStart w:id="1" w:name="__RefHeading__17434_1093016881"/>
            <w:r>
              <w:rPr>
                <w:rStyle w:val="a8"/>
                <w:rFonts w:ascii="Times New Roman" w:hAnsi="Times New Roman"/>
                <w:b w:val="0"/>
                <w:iCs/>
                <w:sz w:val="24"/>
                <w:szCs w:val="24"/>
              </w:rPr>
              <w:t>ОК01.</w:t>
            </w:r>
            <w:bookmarkEnd w:id="1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2"/>
              <w:spacing w:before="0" w:after="0"/>
              <w:jc w:val="both"/>
            </w:pPr>
            <w:bookmarkStart w:id="2" w:name="__RefHeading__17436_1093016881"/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Выбирать способы решения задач профессиональной деятельности, применительно к различным контекстам.</w:t>
            </w:r>
            <w:bookmarkEnd w:id="2"/>
          </w:p>
        </w:tc>
      </w:tr>
      <w:tr w:rsidR="00743D1D" w:rsidRPr="0018514A" w:rsidTr="00743D1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2"/>
              <w:spacing w:before="0" w:after="0"/>
              <w:jc w:val="both"/>
            </w:pPr>
            <w:bookmarkStart w:id="3" w:name="__RefHeading__17438_1093016881"/>
            <w:r>
              <w:rPr>
                <w:rStyle w:val="a8"/>
                <w:rFonts w:ascii="Times New Roman" w:hAnsi="Times New Roman"/>
                <w:b w:val="0"/>
                <w:iCs/>
                <w:sz w:val="24"/>
                <w:szCs w:val="24"/>
              </w:rPr>
              <w:t>ОК02.</w:t>
            </w:r>
            <w:bookmarkEnd w:id="3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Standard"/>
              <w:spacing w:before="0" w:after="0"/>
              <w:jc w:val="both"/>
            </w:pPr>
            <w:r>
              <w:t>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</w:tr>
      <w:tr w:rsidR="00743D1D" w:rsidRPr="0018514A" w:rsidTr="00743D1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2"/>
              <w:spacing w:before="0" w:after="0"/>
              <w:jc w:val="both"/>
            </w:pPr>
            <w:bookmarkStart w:id="4" w:name="__RefHeading__17440_1093016881"/>
            <w:r>
              <w:rPr>
                <w:rStyle w:val="a8"/>
                <w:rFonts w:ascii="Times New Roman" w:hAnsi="Times New Roman"/>
                <w:b w:val="0"/>
                <w:iCs/>
                <w:sz w:val="24"/>
                <w:szCs w:val="24"/>
              </w:rPr>
              <w:t>ОК03.</w:t>
            </w:r>
            <w:bookmarkEnd w:id="4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Standard"/>
              <w:spacing w:before="0" w:after="0"/>
              <w:jc w:val="both"/>
            </w:pPr>
            <w:r>
              <w:t>Планировать и реализовывать собственное профессиональное и личностное развитие.</w:t>
            </w:r>
          </w:p>
        </w:tc>
      </w:tr>
      <w:tr w:rsidR="00743D1D" w:rsidRPr="0018514A" w:rsidTr="00743D1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2"/>
              <w:spacing w:before="0" w:after="0"/>
              <w:jc w:val="both"/>
            </w:pPr>
            <w:bookmarkStart w:id="5" w:name="__RefHeading__17442_1093016881"/>
            <w:r>
              <w:rPr>
                <w:rStyle w:val="a8"/>
                <w:rFonts w:ascii="Times New Roman" w:hAnsi="Times New Roman"/>
                <w:b w:val="0"/>
                <w:iCs/>
                <w:sz w:val="24"/>
                <w:szCs w:val="24"/>
              </w:rPr>
              <w:t>ОК04.</w:t>
            </w:r>
            <w:bookmarkEnd w:id="5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Standard"/>
              <w:spacing w:before="0" w:after="0"/>
              <w:jc w:val="both"/>
            </w:pPr>
            <w:r>
              <w:t>Работать в коллективе и команде, эффективно взаимодействовать с коллегами, руководством, клиентами.</w:t>
            </w:r>
          </w:p>
        </w:tc>
      </w:tr>
      <w:tr w:rsidR="00743D1D" w:rsidRPr="0018514A" w:rsidTr="00743D1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2"/>
              <w:spacing w:before="0" w:after="0"/>
              <w:jc w:val="both"/>
            </w:pPr>
            <w:bookmarkStart w:id="6" w:name="__RefHeading__17444_1093016881"/>
            <w:r>
              <w:rPr>
                <w:rStyle w:val="a8"/>
                <w:rFonts w:ascii="Times New Roman" w:hAnsi="Times New Roman"/>
                <w:b w:val="0"/>
                <w:iCs/>
                <w:sz w:val="24"/>
                <w:szCs w:val="24"/>
              </w:rPr>
              <w:t>ОК05.</w:t>
            </w:r>
            <w:bookmarkEnd w:id="6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2"/>
              <w:spacing w:before="0" w:after="0"/>
              <w:jc w:val="both"/>
            </w:pPr>
            <w:bookmarkStart w:id="7" w:name="__RefHeading__17446_1093016881"/>
            <w:r>
              <w:rPr>
                <w:rFonts w:ascii="Times New Roman" w:hAnsi="Times New Roman"/>
                <w:b w:val="0"/>
                <w:i w:val="0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  <w:bookmarkEnd w:id="7"/>
          </w:p>
        </w:tc>
      </w:tr>
      <w:tr w:rsidR="00743D1D" w:rsidRPr="0018514A" w:rsidTr="00743D1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2"/>
              <w:spacing w:before="0" w:after="0"/>
              <w:jc w:val="both"/>
            </w:pPr>
            <w:bookmarkStart w:id="8" w:name="__RefHeading__17448_1093016881"/>
            <w:r>
              <w:rPr>
                <w:rStyle w:val="a8"/>
                <w:rFonts w:ascii="Times New Roman" w:hAnsi="Times New Roman"/>
                <w:b w:val="0"/>
                <w:iCs/>
                <w:sz w:val="24"/>
                <w:szCs w:val="24"/>
              </w:rPr>
              <w:t>ОК06.</w:t>
            </w:r>
            <w:bookmarkEnd w:id="8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Standard"/>
              <w:spacing w:before="0" w:after="0"/>
              <w:jc w:val="both"/>
            </w:pPr>
            <w:r>
              <w:t>Проявлять гражданско-патриотическую позицию, демонстрировать осознанное поведение на основе традиционных общечеловеческих ценностей.</w:t>
            </w:r>
          </w:p>
        </w:tc>
      </w:tr>
      <w:tr w:rsidR="00743D1D" w:rsidRPr="0018514A" w:rsidTr="00743D1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2"/>
              <w:spacing w:before="0" w:after="0"/>
              <w:jc w:val="both"/>
            </w:pPr>
            <w:bookmarkStart w:id="9" w:name="__RefHeading__17450_1093016881"/>
            <w:r>
              <w:rPr>
                <w:rStyle w:val="a8"/>
                <w:rFonts w:ascii="Times New Roman" w:hAnsi="Times New Roman"/>
                <w:b w:val="0"/>
                <w:iCs/>
                <w:sz w:val="24"/>
                <w:szCs w:val="24"/>
              </w:rPr>
              <w:t>ОК07.</w:t>
            </w:r>
            <w:bookmarkEnd w:id="9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Standard"/>
              <w:spacing w:before="0" w:after="0"/>
              <w:jc w:val="both"/>
            </w:pPr>
            <w:r>
              <w:t>Содействовать сохранению окружающей среды, ресурсосбережению, эффективно действовать в чрезвычайных ситуациях.</w:t>
            </w:r>
          </w:p>
        </w:tc>
      </w:tr>
      <w:tr w:rsidR="00743D1D" w:rsidRPr="0018514A" w:rsidTr="00743D1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2"/>
              <w:spacing w:before="0" w:after="0"/>
              <w:jc w:val="both"/>
            </w:pPr>
            <w:bookmarkStart w:id="10" w:name="__RefHeading__17452_1093016881"/>
            <w:r>
              <w:rPr>
                <w:rStyle w:val="a8"/>
                <w:rFonts w:ascii="Times New Roman" w:hAnsi="Times New Roman"/>
                <w:b w:val="0"/>
                <w:iCs/>
                <w:sz w:val="24"/>
                <w:szCs w:val="24"/>
              </w:rPr>
              <w:t>ОК08.</w:t>
            </w:r>
            <w:bookmarkEnd w:id="10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Standard"/>
              <w:spacing w:before="0" w:after="0"/>
              <w:jc w:val="both"/>
            </w:pPr>
            <w:r>
              <w:t>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подготовленности.</w:t>
            </w:r>
          </w:p>
        </w:tc>
      </w:tr>
      <w:tr w:rsidR="00743D1D" w:rsidRPr="0018514A" w:rsidTr="00743D1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2"/>
              <w:spacing w:before="0" w:after="0"/>
              <w:jc w:val="both"/>
            </w:pPr>
            <w:bookmarkStart w:id="11" w:name="__RefHeading__17454_1093016881"/>
            <w:r>
              <w:rPr>
                <w:rStyle w:val="a8"/>
                <w:rFonts w:ascii="Times New Roman" w:hAnsi="Times New Roman"/>
                <w:b w:val="0"/>
                <w:iCs/>
                <w:sz w:val="24"/>
                <w:szCs w:val="24"/>
              </w:rPr>
              <w:t>ОК09.</w:t>
            </w:r>
            <w:bookmarkEnd w:id="11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Standard"/>
              <w:spacing w:before="0" w:after="0"/>
              <w:jc w:val="both"/>
            </w:pPr>
            <w:r>
              <w:t>Использовать информационные технологии в профессиональной деятельности.</w:t>
            </w:r>
          </w:p>
        </w:tc>
      </w:tr>
      <w:tr w:rsidR="00743D1D" w:rsidRPr="0018514A" w:rsidTr="00743D1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2"/>
              <w:spacing w:before="0" w:after="0"/>
              <w:jc w:val="both"/>
            </w:pPr>
            <w:bookmarkStart w:id="12" w:name="__RefHeading__17456_1093016881"/>
            <w:proofErr w:type="gramStart"/>
            <w:r>
              <w:rPr>
                <w:rStyle w:val="a8"/>
                <w:rFonts w:ascii="Times New Roman" w:hAnsi="Times New Roman"/>
                <w:b w:val="0"/>
                <w:iCs/>
                <w:sz w:val="24"/>
                <w:szCs w:val="24"/>
              </w:rPr>
              <w:t>ОК</w:t>
            </w:r>
            <w:proofErr w:type="gramEnd"/>
            <w:r>
              <w:rPr>
                <w:rStyle w:val="a8"/>
                <w:rFonts w:ascii="Times New Roman" w:hAnsi="Times New Roman"/>
                <w:b w:val="0"/>
                <w:iCs/>
                <w:sz w:val="24"/>
                <w:szCs w:val="24"/>
              </w:rPr>
              <w:t xml:space="preserve"> 10.</w:t>
            </w:r>
            <w:bookmarkEnd w:id="12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Standard"/>
              <w:spacing w:before="0" w:after="0"/>
              <w:jc w:val="both"/>
            </w:pPr>
            <w:r>
              <w:t>Пользоваться профессиональной документацией на государственном и иностранном языках.</w:t>
            </w:r>
          </w:p>
        </w:tc>
      </w:tr>
      <w:tr w:rsidR="00743D1D" w:rsidRPr="0018514A" w:rsidTr="00743D1D">
        <w:tc>
          <w:tcPr>
            <w:tcW w:w="122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2"/>
              <w:spacing w:before="0" w:after="0"/>
              <w:jc w:val="both"/>
            </w:pPr>
            <w:bookmarkStart w:id="13" w:name="__RefHeading__17458_1093016881"/>
            <w:proofErr w:type="gramStart"/>
            <w:r>
              <w:rPr>
                <w:rStyle w:val="a8"/>
                <w:rFonts w:ascii="Times New Roman" w:hAnsi="Times New Roman"/>
                <w:b w:val="0"/>
                <w:iCs/>
                <w:sz w:val="24"/>
                <w:szCs w:val="24"/>
              </w:rPr>
              <w:t>ОК</w:t>
            </w:r>
            <w:proofErr w:type="gramEnd"/>
            <w:r>
              <w:rPr>
                <w:rStyle w:val="a8"/>
                <w:rFonts w:ascii="Times New Roman" w:hAnsi="Times New Roman"/>
                <w:b w:val="0"/>
                <w:iCs/>
                <w:sz w:val="24"/>
                <w:szCs w:val="24"/>
              </w:rPr>
              <w:t xml:space="preserve"> 11.</w:t>
            </w:r>
            <w:bookmarkEnd w:id="13"/>
          </w:p>
        </w:tc>
        <w:tc>
          <w:tcPr>
            <w:tcW w:w="8342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</w:tcPr>
          <w:p w:rsidR="00743D1D" w:rsidRDefault="00743D1D" w:rsidP="00743D1D">
            <w:pPr>
              <w:pStyle w:val="Standard"/>
              <w:spacing w:before="0" w:after="0"/>
              <w:jc w:val="both"/>
            </w:pPr>
            <w:r>
              <w:t>Планировать предпринимательскую деятельность в профессиональной сфере.</w:t>
            </w:r>
          </w:p>
        </w:tc>
      </w:tr>
    </w:tbl>
    <w:p w:rsidR="00743D1D" w:rsidRPr="00743D1D" w:rsidRDefault="00743D1D" w:rsidP="00764FBE">
      <w:pPr>
        <w:pStyle w:val="a7"/>
        <w:keepNext/>
        <w:numPr>
          <w:ilvl w:val="2"/>
          <w:numId w:val="13"/>
        </w:numPr>
        <w:spacing w:after="0"/>
        <w:jc w:val="both"/>
        <w:outlineLvl w:val="1"/>
        <w:rPr>
          <w:b/>
          <w:bCs/>
          <w:iCs/>
        </w:rPr>
      </w:pPr>
      <w:r w:rsidRPr="00743D1D">
        <w:rPr>
          <w:b/>
          <w:bCs/>
          <w:iCs/>
        </w:rPr>
        <w:lastRenderedPageBreak/>
        <w:t xml:space="preserve">Перечень профессиональных компетенций </w:t>
      </w:r>
    </w:p>
    <w:p w:rsidR="00743D1D" w:rsidRPr="005C68D3" w:rsidRDefault="00743D1D" w:rsidP="00743D1D">
      <w:pPr>
        <w:keepNext/>
        <w:spacing w:after="0"/>
        <w:ind w:left="1288"/>
        <w:jc w:val="both"/>
        <w:outlineLvl w:val="1"/>
        <w:rPr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4"/>
        <w:gridCol w:w="8367"/>
      </w:tblGrid>
      <w:tr w:rsidR="00743D1D" w:rsidRPr="0018514A" w:rsidTr="00743D1D">
        <w:tc>
          <w:tcPr>
            <w:tcW w:w="1204" w:type="dxa"/>
          </w:tcPr>
          <w:p w:rsidR="00743D1D" w:rsidRPr="0018514A" w:rsidRDefault="00743D1D" w:rsidP="00743D1D">
            <w:pPr>
              <w:keepNext/>
              <w:spacing w:after="0"/>
              <w:jc w:val="both"/>
              <w:outlineLvl w:val="1"/>
              <w:rPr>
                <w:b/>
                <w:bCs/>
                <w:iCs/>
              </w:rPr>
            </w:pPr>
            <w:r w:rsidRPr="0018514A">
              <w:rPr>
                <w:b/>
                <w:bCs/>
                <w:iCs/>
              </w:rPr>
              <w:t>Код</w:t>
            </w:r>
          </w:p>
        </w:tc>
        <w:tc>
          <w:tcPr>
            <w:tcW w:w="8367" w:type="dxa"/>
          </w:tcPr>
          <w:p w:rsidR="00743D1D" w:rsidRPr="0018514A" w:rsidRDefault="00743D1D" w:rsidP="00743D1D">
            <w:pPr>
              <w:keepNext/>
              <w:spacing w:after="0"/>
              <w:jc w:val="both"/>
              <w:outlineLvl w:val="1"/>
              <w:rPr>
                <w:b/>
                <w:bCs/>
                <w:iCs/>
              </w:rPr>
            </w:pPr>
            <w:r w:rsidRPr="0018514A">
              <w:rPr>
                <w:b/>
                <w:bCs/>
                <w:iCs/>
              </w:rPr>
              <w:t>Наименование видов деятельности и профессиональных компетенций</w:t>
            </w:r>
          </w:p>
        </w:tc>
      </w:tr>
      <w:tr w:rsidR="00743D1D" w:rsidRPr="0018514A" w:rsidTr="00743D1D">
        <w:tc>
          <w:tcPr>
            <w:tcW w:w="1204" w:type="dxa"/>
          </w:tcPr>
          <w:p w:rsidR="00743D1D" w:rsidRPr="0018514A" w:rsidRDefault="00743D1D" w:rsidP="00743D1D">
            <w:pPr>
              <w:keepNext/>
              <w:spacing w:after="0"/>
              <w:jc w:val="both"/>
              <w:outlineLvl w:val="1"/>
              <w:rPr>
                <w:bCs/>
                <w:iCs/>
              </w:rPr>
            </w:pPr>
            <w:r w:rsidRPr="0018514A">
              <w:rPr>
                <w:bCs/>
                <w:iCs/>
              </w:rPr>
              <w:t>ВД 1</w:t>
            </w:r>
          </w:p>
        </w:tc>
        <w:tc>
          <w:tcPr>
            <w:tcW w:w="8367" w:type="dxa"/>
          </w:tcPr>
          <w:p w:rsidR="00743D1D" w:rsidRPr="006428F7" w:rsidRDefault="00743D1D" w:rsidP="00743D1D">
            <w:pPr>
              <w:keepNext/>
              <w:spacing w:after="0"/>
              <w:jc w:val="both"/>
              <w:outlineLvl w:val="1"/>
              <w:rPr>
                <w:bCs/>
                <w:iCs/>
              </w:rPr>
            </w:pPr>
            <w:r w:rsidRPr="006428F7">
              <w:t>Организация процессов по техническому обслуживанию и ремонту автомобиля</w:t>
            </w:r>
          </w:p>
        </w:tc>
      </w:tr>
      <w:tr w:rsidR="00743D1D" w:rsidRPr="0018514A" w:rsidTr="00743D1D">
        <w:tc>
          <w:tcPr>
            <w:tcW w:w="1204" w:type="dxa"/>
          </w:tcPr>
          <w:p w:rsidR="00743D1D" w:rsidRPr="0018514A" w:rsidRDefault="00743D1D" w:rsidP="00743D1D">
            <w:pPr>
              <w:keepNext/>
              <w:spacing w:after="0"/>
              <w:jc w:val="both"/>
              <w:outlineLvl w:val="1"/>
              <w:rPr>
                <w:bCs/>
                <w:iCs/>
              </w:rPr>
            </w:pPr>
            <w:r w:rsidRPr="008B0912">
              <w:t>ПК 5.1.</w:t>
            </w:r>
          </w:p>
        </w:tc>
        <w:tc>
          <w:tcPr>
            <w:tcW w:w="8367" w:type="dxa"/>
          </w:tcPr>
          <w:p w:rsidR="00743D1D" w:rsidRPr="0018514A" w:rsidRDefault="00743D1D" w:rsidP="00743D1D">
            <w:pPr>
              <w:spacing w:before="100" w:beforeAutospacing="1" w:after="100" w:afterAutospacing="1"/>
              <w:jc w:val="both"/>
              <w:rPr>
                <w:bCs/>
                <w:i/>
                <w:iCs/>
              </w:rPr>
            </w:pPr>
            <w:r w:rsidRPr="008B0912">
              <w:t>Планировать деятельность подразделения по техническому обслуживанию и ремонту систем, узлов и двигателей автомобиля.</w:t>
            </w:r>
          </w:p>
        </w:tc>
      </w:tr>
      <w:tr w:rsidR="00743D1D" w:rsidRPr="0018514A" w:rsidTr="00743D1D">
        <w:trPr>
          <w:trHeight w:val="587"/>
        </w:trPr>
        <w:tc>
          <w:tcPr>
            <w:tcW w:w="1204" w:type="dxa"/>
          </w:tcPr>
          <w:p w:rsidR="00743D1D" w:rsidRPr="0018514A" w:rsidRDefault="00743D1D" w:rsidP="00743D1D">
            <w:pPr>
              <w:keepNext/>
              <w:spacing w:after="0"/>
              <w:jc w:val="both"/>
              <w:outlineLvl w:val="1"/>
              <w:rPr>
                <w:bCs/>
                <w:iCs/>
              </w:rPr>
            </w:pPr>
            <w:r w:rsidRPr="008B0912">
              <w:t>ПК 5.2.</w:t>
            </w:r>
          </w:p>
        </w:tc>
        <w:tc>
          <w:tcPr>
            <w:tcW w:w="8367" w:type="dxa"/>
          </w:tcPr>
          <w:p w:rsidR="00743D1D" w:rsidRPr="0018514A" w:rsidRDefault="00743D1D" w:rsidP="00743D1D">
            <w:pPr>
              <w:spacing w:before="100" w:beforeAutospacing="1" w:after="100" w:afterAutospacing="1"/>
              <w:jc w:val="both"/>
              <w:rPr>
                <w:bCs/>
                <w:i/>
                <w:iCs/>
              </w:rPr>
            </w:pPr>
            <w:r w:rsidRPr="008B0912">
              <w:t>Организовывать материально-техническое обеспечение процесса по техническому обслуживанию и ремонту автотранспортных средств.</w:t>
            </w:r>
          </w:p>
        </w:tc>
      </w:tr>
      <w:tr w:rsidR="00743D1D" w:rsidRPr="0018514A" w:rsidTr="00743D1D">
        <w:trPr>
          <w:trHeight w:val="567"/>
        </w:trPr>
        <w:tc>
          <w:tcPr>
            <w:tcW w:w="1204" w:type="dxa"/>
          </w:tcPr>
          <w:p w:rsidR="00743D1D" w:rsidRPr="008B0912" w:rsidRDefault="00743D1D" w:rsidP="00743D1D">
            <w:pPr>
              <w:keepNext/>
              <w:spacing w:after="0"/>
              <w:jc w:val="both"/>
              <w:outlineLvl w:val="1"/>
            </w:pPr>
            <w:r w:rsidRPr="008B0912">
              <w:t>ПК 5.3.</w:t>
            </w:r>
            <w:r w:rsidRPr="008B0912">
              <w:rPr>
                <w:i/>
                <w:iCs/>
              </w:rPr>
              <w:t> </w:t>
            </w:r>
          </w:p>
        </w:tc>
        <w:tc>
          <w:tcPr>
            <w:tcW w:w="8367" w:type="dxa"/>
          </w:tcPr>
          <w:p w:rsidR="00743D1D" w:rsidRPr="008B0912" w:rsidRDefault="00743D1D" w:rsidP="00743D1D">
            <w:pPr>
              <w:spacing w:before="100" w:beforeAutospacing="1" w:after="100" w:afterAutospacing="1"/>
              <w:jc w:val="both"/>
            </w:pPr>
            <w:r w:rsidRPr="008B0912">
              <w:t>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</w:tr>
      <w:tr w:rsidR="00743D1D" w:rsidRPr="0018514A" w:rsidTr="00743D1D">
        <w:trPr>
          <w:trHeight w:val="587"/>
        </w:trPr>
        <w:tc>
          <w:tcPr>
            <w:tcW w:w="1204" w:type="dxa"/>
          </w:tcPr>
          <w:p w:rsidR="00743D1D" w:rsidRPr="008B0912" w:rsidRDefault="00743D1D" w:rsidP="00743D1D">
            <w:pPr>
              <w:keepNext/>
              <w:spacing w:after="0"/>
              <w:jc w:val="both"/>
              <w:outlineLvl w:val="1"/>
            </w:pPr>
            <w:r w:rsidRPr="008B0912">
              <w:t>ПК 5.4.</w:t>
            </w:r>
            <w:r w:rsidRPr="008B0912">
              <w:rPr>
                <w:i/>
                <w:iCs/>
              </w:rPr>
              <w:t> </w:t>
            </w:r>
          </w:p>
        </w:tc>
        <w:tc>
          <w:tcPr>
            <w:tcW w:w="8367" w:type="dxa"/>
          </w:tcPr>
          <w:p w:rsidR="00743D1D" w:rsidRPr="008B0912" w:rsidRDefault="00743D1D" w:rsidP="00743D1D">
            <w:pPr>
              <w:spacing w:before="100" w:beforeAutospacing="1" w:after="100" w:afterAutospacing="1"/>
              <w:jc w:val="both"/>
            </w:pPr>
            <w:r w:rsidRPr="008B0912">
              <w:t>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</w:tr>
    </w:tbl>
    <w:p w:rsidR="00743D1D" w:rsidRDefault="00743D1D" w:rsidP="00743D1D">
      <w:pPr>
        <w:rPr>
          <w:bCs/>
        </w:rPr>
      </w:pPr>
    </w:p>
    <w:p w:rsidR="00743D1D" w:rsidRPr="00743D1D" w:rsidRDefault="00743D1D" w:rsidP="00764FBE">
      <w:pPr>
        <w:pStyle w:val="a7"/>
        <w:numPr>
          <w:ilvl w:val="2"/>
          <w:numId w:val="13"/>
        </w:numPr>
        <w:rPr>
          <w:b/>
          <w:bCs/>
        </w:rPr>
      </w:pPr>
      <w:r w:rsidRPr="00743D1D">
        <w:rPr>
          <w:b/>
          <w:bCs/>
        </w:rPr>
        <w:t>В результате освоения профессионального модуля студент должен:</w:t>
      </w:r>
    </w:p>
    <w:tbl>
      <w:tblPr>
        <w:tblW w:w="5007" w:type="pct"/>
        <w:tblInd w:w="-1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539"/>
        <w:gridCol w:w="8329"/>
      </w:tblGrid>
      <w:tr w:rsidR="00743D1D" w:rsidTr="00743D1D">
        <w:trPr>
          <w:trHeight w:val="375"/>
        </w:trPr>
        <w:tc>
          <w:tcPr>
            <w:tcW w:w="78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D1D" w:rsidRPr="005D1A49" w:rsidRDefault="00743D1D" w:rsidP="00743D1D">
            <w:pPr>
              <w:pStyle w:val="Standard"/>
              <w:spacing w:before="0" w:after="0"/>
              <w:ind w:right="-109"/>
              <w:rPr>
                <w:sz w:val="22"/>
                <w:szCs w:val="22"/>
              </w:rPr>
            </w:pPr>
            <w:r w:rsidRPr="005D1A49">
              <w:rPr>
                <w:b/>
                <w:bCs/>
                <w:sz w:val="22"/>
                <w:szCs w:val="22"/>
              </w:rPr>
              <w:t>Иметь практический опыт</w:t>
            </w:r>
          </w:p>
        </w:tc>
        <w:tc>
          <w:tcPr>
            <w:tcW w:w="4220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D1D" w:rsidRPr="00987587" w:rsidRDefault="00743D1D" w:rsidP="00743D1D">
            <w:pPr>
              <w:pStyle w:val="Standard"/>
              <w:spacing w:before="0" w:after="0"/>
            </w:pPr>
            <w:r w:rsidRPr="00987587">
              <w:t>Планирование производственной программы по эксплуатации, техническому обслуживанию и ремонту подвижного состава автомобильного транспорта.  Планирование численности производственного персонала. Составление сметы затрат и калькулирование себестоимости продукции предприятия автомобильного транспорта. Определение финансовых результатов деятельности предприятия автомобильного транспорта Формирование состава и структуры основных фондов предприятия автомобильного транспорта. Планирование материально-технического снабжения производства Подбор и расстановка персонала, построение организационной структуры управления.</w:t>
            </w:r>
          </w:p>
          <w:p w:rsidR="00743D1D" w:rsidRPr="00987587" w:rsidRDefault="00743D1D" w:rsidP="00743D1D">
            <w:pPr>
              <w:pStyle w:val="Standard"/>
              <w:spacing w:before="0" w:after="0"/>
            </w:pPr>
            <w:r w:rsidRPr="00987587">
              <w:t xml:space="preserve">Принятие и реализация управленческих решений. Осуществление коммуникаций Обеспечение безопасности труда персонала. Сбор информации о состоянии использования ресурсов, организационно-техническом и организационно-управленческом уровне производства. Постановка задачи по совершенствованию деятельности подразделения, формулировка конкретных средств и способов ее решения. Документационное оформление рационализаторского предложения и обеспечение его движения по </w:t>
            </w:r>
            <w:proofErr w:type="gramStart"/>
            <w:r w:rsidRPr="00987587">
              <w:t>восходящей</w:t>
            </w:r>
            <w:proofErr w:type="gramEnd"/>
            <w:r w:rsidRPr="00987587">
              <w:t>.</w:t>
            </w:r>
          </w:p>
          <w:p w:rsidR="00743D1D" w:rsidRPr="00A43DE9" w:rsidRDefault="00743D1D" w:rsidP="00743D1D">
            <w:pPr>
              <w:pStyle w:val="Standard"/>
              <w:spacing w:before="0" w:after="0"/>
              <w:rPr>
                <w:sz w:val="22"/>
                <w:szCs w:val="22"/>
              </w:rPr>
            </w:pPr>
            <w:r w:rsidRPr="00987587">
              <w:t>Построение системы мотивации персонала Построение системы контроля деятельности персонала. Руководство персоналом</w:t>
            </w:r>
          </w:p>
        </w:tc>
      </w:tr>
      <w:tr w:rsidR="00743D1D" w:rsidTr="00743D1D">
        <w:trPr>
          <w:trHeight w:val="720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D1D" w:rsidRPr="005D1A49" w:rsidRDefault="00743D1D" w:rsidP="00743D1D">
            <w:pPr>
              <w:spacing w:after="0"/>
              <w:ind w:right="-109"/>
              <w:rPr>
                <w:b/>
              </w:rPr>
            </w:pPr>
            <w:r w:rsidRPr="005D1A49">
              <w:rPr>
                <w:b/>
              </w:rPr>
              <w:t>Уметь</w:t>
            </w:r>
          </w:p>
          <w:p w:rsidR="00743D1D" w:rsidRPr="005D1A49" w:rsidRDefault="00743D1D" w:rsidP="00743D1D">
            <w:pPr>
              <w:spacing w:before="100" w:beforeAutospacing="1" w:after="100" w:afterAutospacing="1"/>
              <w:ind w:right="-109"/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D1D" w:rsidRPr="00A43DE9" w:rsidRDefault="00743D1D" w:rsidP="00743D1D">
            <w:pPr>
              <w:spacing w:before="0" w:after="0"/>
            </w:pPr>
            <w:proofErr w:type="gramStart"/>
            <w:r w:rsidRPr="00A43DE9">
              <w:rPr>
                <w:u w:val="single"/>
              </w:rPr>
              <w:t>Производить расчет производственной мощности</w:t>
            </w:r>
            <w:r w:rsidRPr="00A43DE9">
              <w:t xml:space="preserve"> подразделения по установленным срокам; обеспечивать правильность и своевременность оформления первичных документов; рассчитывать по принятой методологии основные технико-экономические показатели производственной деятельности; планировать производственную программу на один автомобиле день работы предприятия;</w:t>
            </w:r>
            <w:proofErr w:type="gramEnd"/>
          </w:p>
          <w:p w:rsidR="00743D1D" w:rsidRPr="00A43DE9" w:rsidRDefault="00743D1D" w:rsidP="00743D1D">
            <w:pPr>
              <w:spacing w:before="0" w:after="0"/>
            </w:pPr>
            <w:r w:rsidRPr="00A43DE9">
              <w:t>планировать производственную программу на год по всему парку автомобилей; оформлять документацию по результатам расчетов</w:t>
            </w:r>
          </w:p>
          <w:p w:rsidR="00743D1D" w:rsidRPr="00A43DE9" w:rsidRDefault="00743D1D" w:rsidP="00743D1D">
            <w:pPr>
              <w:spacing w:after="0"/>
            </w:pPr>
            <w:r w:rsidRPr="00A43DE9">
              <w:rPr>
                <w:u w:val="single"/>
              </w:rPr>
              <w:t>Организовывать работу производственного подразделения:</w:t>
            </w:r>
          </w:p>
          <w:p w:rsidR="00743D1D" w:rsidRPr="00A43DE9" w:rsidRDefault="00743D1D" w:rsidP="00743D1D">
            <w:pPr>
              <w:spacing w:after="0"/>
            </w:pPr>
            <w:r w:rsidRPr="00A43DE9">
              <w:t>обеспечивать правильность и своевременность оформления первичных документов;</w:t>
            </w:r>
            <w:r w:rsidR="00606238">
              <w:t xml:space="preserve"> </w:t>
            </w:r>
            <w:r w:rsidRPr="00A43DE9">
              <w:t>определять количество технических воздействий за планируемый период;</w:t>
            </w:r>
            <w:r w:rsidR="00606238">
              <w:t xml:space="preserve"> </w:t>
            </w:r>
            <w:r w:rsidRPr="00A43DE9">
              <w:t xml:space="preserve">определять объемы работ по техническому обслуживанию и ремонту </w:t>
            </w:r>
            <w:r w:rsidRPr="00A43DE9">
              <w:lastRenderedPageBreak/>
              <w:t>автомобилей;</w:t>
            </w:r>
            <w:r w:rsidR="00606238">
              <w:t xml:space="preserve"> </w:t>
            </w:r>
            <w:r w:rsidRPr="00A43DE9">
              <w:t>определять потребность в техническом оснащении и материальном обеспечении работ по техническому обслуживанию и ремонту автомобилей;</w:t>
            </w:r>
            <w:r w:rsidR="00606238">
              <w:t xml:space="preserve"> </w:t>
            </w:r>
            <w:r w:rsidRPr="00A43DE9">
              <w:t>контролировать соблюдение технологических процессов;</w:t>
            </w:r>
            <w:r w:rsidR="00606238">
              <w:t xml:space="preserve"> </w:t>
            </w:r>
            <w:r w:rsidRPr="00A43DE9">
              <w:t>оперативно выявлять и устранять причины нарушений технологических процессов;</w:t>
            </w:r>
            <w:r w:rsidR="00606238">
              <w:t xml:space="preserve"> </w:t>
            </w:r>
            <w:r w:rsidRPr="00A43DE9">
              <w:t>определять затраты на техническое обслуживание и ремонт автомобилей;</w:t>
            </w:r>
            <w:r w:rsidR="00606238">
              <w:t xml:space="preserve"> </w:t>
            </w:r>
            <w:r w:rsidRPr="00A43DE9">
              <w:t>оформлять документацию по результатам расчетов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Различать списочное и явочное количество сотрудников;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производить расчет планового фонда рабочего времени производственного персонала;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определять численность персонала путем учета трудоемкости программы производства;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рассчитывать потребность в основных и вспомогательных рабочих для производственного подразделения;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использовать технически-обоснованные нормы труда;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производить расчет производительности труда производственного персонала;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 xml:space="preserve">планировать </w:t>
            </w:r>
            <w:proofErr w:type="gramStart"/>
            <w:r w:rsidRPr="00A43DE9">
              <w:t>размер оплаты труда</w:t>
            </w:r>
            <w:proofErr w:type="gramEnd"/>
            <w:r w:rsidRPr="00A43DE9">
              <w:t xml:space="preserve"> работников; 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производить расчет среднемесячной заработной платы производственного персонала;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производить расчет доплат и надбавок к заработной плате работников;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определять размер основного фонда заработной платы производственного персонала;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определять размер дополнительного фонда заработной платы производственного персонала;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рассчитывать общий фонд заработной платы производственного персонала;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производить расчет платежей во внебюджетные фонды РФ;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формировать общий фонд заработной платы персонала с начислениями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Формировать смету затрат предприятия;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производить расчет затрат предприятия по статьям сметы затрат;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определять структуру затрат предприятия автомобильного транспорта;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калькулировать себестоимость транспортной продукции по статьям сметы затрат;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графически представлять результаты произведенных расчетов;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рассчитывать тариф на услуги предприятия автомобильного транспорта;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оформлять документацию по результатам расчетов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Производить расчет величины доходов предприятия;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производить расчет величины валовой прибыли предприятия;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 xml:space="preserve">производить расчет налога </w:t>
            </w:r>
            <w:proofErr w:type="gramStart"/>
            <w:r w:rsidRPr="00A43DE9">
              <w:t>на прибыть</w:t>
            </w:r>
            <w:proofErr w:type="gramEnd"/>
            <w:r w:rsidRPr="00A43DE9">
              <w:t xml:space="preserve"> предприятия;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производить расчет величины чистой прибыли предприятия;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рассчитывать   экономическую эффективность производственной деятельности;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проводить анализ результатов деятельности предприятия автомобильного транспорта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Проводить оценку стоимости основных фондов;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анализировать объем и состав основных фондов предприятия автомобильного транспорта;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определять техническое состояние основных фондов;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анализировать движение основных фондов;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рассчитывать величину амортизационных отчислений;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определять эффективность использования основных фондов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Определять потребность в оборотных средствах;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нормировать оборотные средства предприятия;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определять эффективность использования оборотных средств;</w:t>
            </w:r>
          </w:p>
          <w:p w:rsidR="00743D1D" w:rsidRDefault="00743D1D" w:rsidP="00455140">
            <w:pPr>
              <w:spacing w:before="0" w:after="0"/>
            </w:pPr>
            <w:r w:rsidRPr="00A43DE9">
              <w:lastRenderedPageBreak/>
              <w:t xml:space="preserve">выявлять пути </w:t>
            </w:r>
            <w:proofErr w:type="gramStart"/>
            <w:r w:rsidRPr="00A43DE9">
              <w:t>ускорения оборачиваемости оборотных средств предприятия автомобильного транспорта</w:t>
            </w:r>
            <w:proofErr w:type="gramEnd"/>
          </w:p>
          <w:p w:rsidR="00743D1D" w:rsidRPr="00A43DE9" w:rsidRDefault="00743D1D" w:rsidP="00455140">
            <w:pPr>
              <w:spacing w:before="0" w:after="0"/>
            </w:pPr>
            <w:r w:rsidRPr="00A43DE9">
              <w:t>Определять потребность предприятия автомобильного транспорта в объектах материально-технического снабжения в натуральном и стоимостном выражении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 xml:space="preserve">Оценивать соответствие квалификации работника требованиям к должности 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Распределять должностные обязанности</w:t>
            </w:r>
          </w:p>
          <w:p w:rsidR="00743D1D" w:rsidRDefault="00743D1D" w:rsidP="00455140">
            <w:pPr>
              <w:spacing w:before="0" w:after="0"/>
            </w:pPr>
            <w:r w:rsidRPr="00A43DE9">
              <w:t xml:space="preserve">Обосновывать расстановку рабочих по рабочим местам в соответствии с объемом работ и спецификой технологического процесса 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Выявлять потребности персонала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Формировать факторы мотивации персонала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Применять соответствующий метод мотивации</w:t>
            </w:r>
          </w:p>
          <w:p w:rsidR="00743D1D" w:rsidRDefault="00743D1D" w:rsidP="00455140">
            <w:pPr>
              <w:spacing w:before="0" w:after="0"/>
            </w:pPr>
            <w:r w:rsidRPr="00A43DE9">
              <w:t xml:space="preserve">Применять практические рекомендации по теориям поведения людей (теориям мотивации) 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Устанавливать параметры контроля (формировать «контрольные точки»)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 xml:space="preserve">Собирать и обрабатывать фактические результаты деятельности персонала 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Сопоставлять фактические результаты деятельности персонала с заданными параметрами (планами)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Оценивать отклонение фактических результатов от заданных параметров деятельности, анализировать причины отклонения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Принимать и реализовывать корректирующие действия по устранению отклонения или пересмотру заданных параметров («контрольных точек»)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Контролировать соблюдение технологических процессов и проверять качество выполненных работ</w:t>
            </w:r>
          </w:p>
          <w:p w:rsidR="00743D1D" w:rsidRDefault="00743D1D" w:rsidP="00455140">
            <w:pPr>
              <w:spacing w:before="0" w:after="0"/>
            </w:pPr>
            <w:r w:rsidRPr="00A43DE9">
              <w:t>Подготавливать отчетную документацию по результатам контроля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Координировать действия персонала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Оценивать преимущества и недостатки стилей руководства в конкретной хозяйственной ситуации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Реализовывать власть</w:t>
            </w:r>
            <w:r>
              <w:t xml:space="preserve">. </w:t>
            </w:r>
            <w:r w:rsidRPr="00A43DE9">
              <w:t>Диагностировать управленческую задачу (проблему)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Выставлять критерии и ограничения по вариантам решения управленческой задачи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Формировать поле альтернатив решения управленческой задачи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Оценивать альтернативы решения управленческой задачи на предмет соответствия критериям выбора и ограничениям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Осуществлять выбор варианта решения управленческой задачи</w:t>
            </w:r>
          </w:p>
          <w:p w:rsidR="00743D1D" w:rsidRPr="00B9140A" w:rsidRDefault="00743D1D" w:rsidP="00455140">
            <w:pPr>
              <w:spacing w:before="0" w:after="0"/>
            </w:pPr>
            <w:r w:rsidRPr="00A43DE9">
              <w:t>Реализовывать управленческое решение</w:t>
            </w:r>
            <w:r w:rsidRPr="00B9140A">
              <w:t>/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Формировать (отбирать) информацию для обмена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Кодировать информацию в сообщение и выбирать каналы передачи сообщения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Применять правила декодирования сообщения и обеспечивать обратную связь между субъектами коммуникационного процесса</w:t>
            </w:r>
          </w:p>
          <w:p w:rsidR="00743D1D" w:rsidRDefault="00743D1D" w:rsidP="00455140">
            <w:pPr>
              <w:spacing w:before="0" w:after="0"/>
            </w:pPr>
            <w:r w:rsidRPr="00A43DE9">
              <w:t>Предотвращать и разрешать конфликты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 xml:space="preserve">Разрабатывать и оформлять техническую документацию 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Оформлять управленческую документацию</w:t>
            </w:r>
          </w:p>
          <w:p w:rsidR="00743D1D" w:rsidRDefault="00743D1D" w:rsidP="00455140">
            <w:pPr>
              <w:spacing w:before="0" w:after="0"/>
            </w:pPr>
            <w:r w:rsidRPr="00A43DE9">
              <w:t>Соблюдать сроки формирования управленческой документации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Оценивать обеспечение производства средствами пожаротушения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Оценивать обеспечение персонала средствами индивидуальной защиты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Контролировать своевременное обновление средств защиты, формировать соответствующие заявки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Контролировать процессы по экологизации производства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 xml:space="preserve">Соблюдать периодичность проведения инструктажа </w:t>
            </w:r>
          </w:p>
          <w:p w:rsidR="00743D1D" w:rsidRDefault="00743D1D" w:rsidP="00455140">
            <w:pPr>
              <w:spacing w:before="0" w:after="0"/>
            </w:pPr>
            <w:r w:rsidRPr="00A43DE9">
              <w:t>Соблюдать правила проведения и оформления инструктажа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lastRenderedPageBreak/>
              <w:t>Извлекать информацию через систему коммуникаций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Оценивать и анализировать использование материально-технических ресурсов производства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Оценивать и анализировать использование трудовых ресурсов производства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Оценивать и анализировать использование ф</w:t>
            </w:r>
            <w:r>
              <w:t xml:space="preserve">инансовых ресурсов, </w:t>
            </w:r>
            <w:r w:rsidRPr="00A43DE9">
              <w:t>организационно-технический уровень</w:t>
            </w:r>
            <w:r>
              <w:t>,</w:t>
            </w:r>
            <w:r w:rsidRPr="00A43DE9">
              <w:t xml:space="preserve"> организационно-управленческий уровень производства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Формулировать проблему путем сопоставления желаемого и фактического результатов деятельности подразделения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Генерировать и выбирать средства и способы решения задачи</w:t>
            </w:r>
            <w:r>
              <w:t>.</w:t>
            </w:r>
          </w:p>
          <w:p w:rsidR="00743D1D" w:rsidRDefault="00743D1D" w:rsidP="00455140">
            <w:pPr>
              <w:spacing w:before="0" w:after="0"/>
            </w:pPr>
            <w:r w:rsidRPr="00A43DE9">
              <w:t>Всесторонне прорабатывать решение задачи через указание данных, необходимых и достаточных для реализации предложения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Формировать пакет документов по оформлению рационализаторского предложения</w:t>
            </w:r>
          </w:p>
          <w:p w:rsidR="00743D1D" w:rsidRPr="00A43DE9" w:rsidRDefault="00743D1D" w:rsidP="00455140">
            <w:pPr>
              <w:spacing w:before="0" w:after="0"/>
            </w:pPr>
            <w:r w:rsidRPr="00A43DE9">
              <w:t>Осуществлять взаимодействие с вышестоящим руководством</w:t>
            </w:r>
          </w:p>
        </w:tc>
      </w:tr>
      <w:tr w:rsidR="00743D1D" w:rsidTr="00743D1D">
        <w:trPr>
          <w:trHeight w:val="415"/>
        </w:trPr>
        <w:tc>
          <w:tcPr>
            <w:tcW w:w="78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D1D" w:rsidRPr="005D1A49" w:rsidRDefault="00743D1D" w:rsidP="00743D1D">
            <w:pPr>
              <w:spacing w:after="0"/>
              <w:ind w:right="-109"/>
              <w:rPr>
                <w:b/>
              </w:rPr>
            </w:pPr>
            <w:r w:rsidRPr="005D1A49">
              <w:rPr>
                <w:b/>
              </w:rPr>
              <w:lastRenderedPageBreak/>
              <w:t>Знать</w:t>
            </w:r>
          </w:p>
          <w:p w:rsidR="00743D1D" w:rsidRPr="005D1A49" w:rsidRDefault="00743D1D" w:rsidP="00743D1D">
            <w:pPr>
              <w:spacing w:before="100" w:beforeAutospacing="1" w:after="100" w:afterAutospacing="1"/>
              <w:ind w:right="-109"/>
            </w:pPr>
          </w:p>
        </w:tc>
        <w:tc>
          <w:tcPr>
            <w:tcW w:w="4220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Действующие законодательные и нормативные акты, регулирующие производственно-хозяйственную деятельность предприятия;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основные технико-экономические   показатели производственной деятельности;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 xml:space="preserve"> методики расчета технико-экономических показателей производственной деятельности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Требования «Положения о техническом обслуживании и ремонте подвижного состава автомобильного транспорта»;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 xml:space="preserve"> основы организации деятельности предприятия;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системы и методы выполнения технических воздействий;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методику расчета технико-экономических показателей производственной деятельности;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нормы межремонтных пробегов;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методику корректировки периодичности и трудоемкости технических воздействий;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порядок разработки и оформления технической документации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Категории работников на предприятиях автомобильного транспорта;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методику расчета планового фонда рабочего времени производственного персонала;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действующие законодательные и нормативные акты, регулирующие порядок исчисления и выплаты заработной платы;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форм и систем оплаты труда персонала;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назначение тарифной системы оплаты труда и ее элементы;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виды доплат и надбавок к заработной плате на предприятиях автомобильного транспорта;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состав общего фонда заработной платы персонала с начислениями;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действующие ставки налога на доходы физических лиц;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действующие ставки по платежам во внебюджетные фонды РФ/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Классификацию затрат предприятия;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статьи сметы затрат;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методику составления сметы затрат;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методику калькулирования себестоимости транспортной продукции;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способы наглядного представления и изображения   данных;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методы ценообразования на предприятиях автомобильного транспорта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Методику расчета доходов предприятия;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методику расчета валовой прибыли предприятия;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 xml:space="preserve">общий и специальный налоговые режимы; 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lastRenderedPageBreak/>
              <w:t>действующие ставки налогов, в зависимости от выбранного режима налогообложения;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методику расчета величины чистой прибыли;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порядок распределения и использования прибыли предприятия;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методы расчета экономической эффективности производственной деятельности предприятия;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методику проведения экономического анализа деятельности предприятия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Характерные особенности основных фондов предприятий автомобильного транспорта</w:t>
            </w:r>
            <w:proofErr w:type="gramStart"/>
            <w:r w:rsidRPr="00455140">
              <w:t>;к</w:t>
            </w:r>
            <w:proofErr w:type="gramEnd"/>
            <w:r w:rsidRPr="00455140">
              <w:t>лассификацию основных фондов предприятия;виды оценки основных фондов предприятия;особенности структуры основных фондов предприятий автомобильного транспорта;методику расчета показателей, характеризующих техническое состояние и движение основных фондов предприятия;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методы начисления амортизации по основным фондам;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методику оценки эффективности использования основных фондов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Состав и структуру оборотных сре</w:t>
            </w:r>
            <w:proofErr w:type="gramStart"/>
            <w:r w:rsidRPr="00455140">
              <w:t>дств пр</w:t>
            </w:r>
            <w:proofErr w:type="gramEnd"/>
            <w:r w:rsidRPr="00455140">
              <w:t>едприятий автомобильного транспорта;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стадии кругооборота оборотных средств;</w:t>
            </w:r>
          </w:p>
          <w:p w:rsidR="00743D1D" w:rsidRPr="00455140" w:rsidRDefault="00743D1D" w:rsidP="00455140">
            <w:pPr>
              <w:spacing w:before="0" w:after="0"/>
              <w:jc w:val="both"/>
            </w:pPr>
            <w:r w:rsidRPr="00455140">
              <w:t>принципы и методику нормирования оборотных фондов предприятия;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методику расчета показателей   использования основных средств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Цели материально-технического снабжения производства;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задачи службы материально-технического снабжения;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объекты материального снабжения на предприятиях автомобильного транспорта;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методику расчета затрат по объектам материально-технического снабжения в натуральном и стоимостном выражении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Сущность, систему, методы, принципы, уровни и функции менеджмента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Квалификационные требования ЕТКС по должностям «Слесарь по ремонту автомобилей», «Техник по ТО и ремонту автомобилей», «Мастер участка»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Разделение труда в организации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Понятие и типы организационных структур управления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Принципы построения организационной структуры управления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 xml:space="preserve">Понятие и закономерности нормы управляемости 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Сущность, систему, методы, принципы, уровни и функции менеджмента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Понятие и механизм мотивации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Методы мотивации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Теории мотивации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Сущность, систему, методы, принципы, уровни и функции менеджмента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Понятие и механизм контроля деятельности персонала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Виды контроля деятельности персонала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Принципы контроля деятельности персонала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Влияние контроля на поведение персонала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 xml:space="preserve">Метод контроля «Управленческая пятерня» 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 xml:space="preserve">Нормы трудового законодательства по дисциплинарным взысканиям 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Положения нормативно-правового акта «Правила оказания услуг (выполнения работ) по ТО и ремонту автомототранспортных средств»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Положения действующей системы менеджмента качества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Сущность, систему, методы, принципы, уровни и функции менеджмента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Понятие стиля руководства, одномерные и двумерные модели стилей руководства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Понятие и виды власти. Роль власти в руководстве коллективом. Баланс власти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Понятие и концепции лидерства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lastRenderedPageBreak/>
              <w:t>Формальное и неформальное руководство коллективом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Типы работников по матрице «потенциал-объем выполняемой работы Сущность, систему, методы, принципы, уровни и функции менеджмента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Понятие и виды управленческих решений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Стадии управленческих решений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Этапы принятия рационального решения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Методы принятия управленческих решений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Сущность, систему, методы, принципы, уровни и функции менеджмента. Понятие и цель коммуникации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Элементы и этапы коммуникационного процесса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Понятие вербального и невербального общения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Каналы передачи сообщения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Типы коммуникационных помех и способы их минимизации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Коммуникационные потоки в организации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Понятие, вилы конфликтов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Стратегии поведения в конфликте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Основы управленческого учета и документационного обеспечения технологических процессов по ТО и ремонту автомобильного транспорта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Понятие и классификация документации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 xml:space="preserve">Порядок разработки и оформления технической и управленческой документации 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Правила охраны труда Правила пожарной безопасности. Правила экологической безопасности. Периодичность и правила проведения и оформления инструктажа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 xml:space="preserve">Действующие законодательные и нормативные акты, регулирующие производственно-хозяйственную деятельность 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Основы менеджмента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Порядок обеспечения производства материально-техническими, трудовыми и финансовыми ресурсами Порядок использования материально-технических, трудовых и финансовых ресурсов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Особенности технологического процесса ТО и ремонта автотранспортных сре</w:t>
            </w:r>
            <w:proofErr w:type="gramStart"/>
            <w:r w:rsidRPr="00455140">
              <w:t>дств Тр</w:t>
            </w:r>
            <w:proofErr w:type="gramEnd"/>
            <w:r w:rsidRPr="00455140">
              <w:t xml:space="preserve">ебования к организации технологического процесса ТО и ремонта автотранспортных средств 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>Действующие законодательные и нормативные акты, регулирующие производственно-хозяйственную деятельность. Основы менеджмента</w:t>
            </w:r>
          </w:p>
          <w:p w:rsidR="00743D1D" w:rsidRPr="00455140" w:rsidRDefault="00743D1D" w:rsidP="00455140">
            <w:pPr>
              <w:pStyle w:val="Standard"/>
              <w:spacing w:before="0" w:after="0"/>
              <w:jc w:val="both"/>
            </w:pPr>
            <w:r w:rsidRPr="00455140">
              <w:t xml:space="preserve">Передовой опыт организации процесса по ТО и ремонту автотранспортных средств </w:t>
            </w:r>
          </w:p>
          <w:p w:rsidR="00743D1D" w:rsidRPr="005B79EC" w:rsidRDefault="00743D1D" w:rsidP="00455140">
            <w:pPr>
              <w:pStyle w:val="Standard"/>
              <w:spacing w:before="0" w:after="0"/>
              <w:jc w:val="both"/>
              <w:rPr>
                <w:sz w:val="22"/>
                <w:szCs w:val="22"/>
              </w:rPr>
            </w:pPr>
            <w:r w:rsidRPr="00455140">
              <w:t>Нормативные документы по организации и проведению рационализаторской работы. Документационное обеспечение управления и производства. Организационную структуру управления</w:t>
            </w:r>
          </w:p>
        </w:tc>
      </w:tr>
    </w:tbl>
    <w:p w:rsidR="00743D1D" w:rsidRDefault="00743D1D" w:rsidP="00743D1D">
      <w:pPr>
        <w:rPr>
          <w:b/>
        </w:rPr>
      </w:pPr>
    </w:p>
    <w:p w:rsidR="00743D1D" w:rsidRPr="0018514A" w:rsidRDefault="00743D1D" w:rsidP="00743D1D">
      <w:pPr>
        <w:rPr>
          <w:b/>
        </w:rPr>
      </w:pPr>
      <w:r w:rsidRPr="0018514A">
        <w:rPr>
          <w:b/>
        </w:rPr>
        <w:t>1.3. Количество часов, отводимое на освоение профессионального модуля</w:t>
      </w:r>
    </w:p>
    <w:p w:rsidR="00743D1D" w:rsidRPr="009B139E" w:rsidRDefault="00743D1D" w:rsidP="00743D1D">
      <w:r w:rsidRPr="009B139E">
        <w:t>Всего часов _____</w:t>
      </w:r>
      <w:r w:rsidR="00DD6EA2">
        <w:rPr>
          <w:u w:val="single"/>
        </w:rPr>
        <w:t>3</w:t>
      </w:r>
      <w:r w:rsidR="00606238">
        <w:rPr>
          <w:u w:val="single"/>
        </w:rPr>
        <w:t>48</w:t>
      </w:r>
      <w:r w:rsidRPr="009B139E">
        <w:t>________</w:t>
      </w:r>
    </w:p>
    <w:p w:rsidR="00743D1D" w:rsidRPr="009B139E" w:rsidRDefault="00743D1D" w:rsidP="00743D1D">
      <w:r w:rsidRPr="009B139E">
        <w:t>Из них   на освоение МДК</w:t>
      </w:r>
      <w:r w:rsidRPr="00A543F2">
        <w:t>_</w:t>
      </w:r>
      <w:r w:rsidR="00606238">
        <w:rPr>
          <w:u w:val="single"/>
        </w:rPr>
        <w:t>204, на</w:t>
      </w:r>
      <w:r w:rsidRPr="009B139E">
        <w:t xml:space="preserve"> практики</w:t>
      </w:r>
      <w:r>
        <w:t xml:space="preserve">, в том числе </w:t>
      </w:r>
      <w:r w:rsidR="00606238">
        <w:rPr>
          <w:u w:val="single"/>
        </w:rPr>
        <w:t xml:space="preserve">180 </w:t>
      </w:r>
      <w:r w:rsidR="00606238">
        <w:t xml:space="preserve">часов </w:t>
      </w:r>
      <w:r w:rsidRPr="009B139E">
        <w:t>производственн</w:t>
      </w:r>
      <w:r w:rsidR="00606238">
        <w:t xml:space="preserve">ой практики, </w:t>
      </w:r>
      <w:r>
        <w:t>самостоятельная работа определяется образовательной организацией</w:t>
      </w:r>
    </w:p>
    <w:p w:rsidR="00743D1D" w:rsidRDefault="00743D1D" w:rsidP="00743D1D"/>
    <w:p w:rsidR="00743D1D" w:rsidRPr="0018514A" w:rsidRDefault="00743D1D" w:rsidP="00743D1D">
      <w:pPr>
        <w:rPr>
          <w:b/>
          <w:i/>
        </w:rPr>
        <w:sectPr w:rsidR="00743D1D" w:rsidRPr="0018514A" w:rsidSect="00743D1D">
          <w:pgSz w:w="11907" w:h="16840"/>
          <w:pgMar w:top="1134" w:right="851" w:bottom="992" w:left="1418" w:header="709" w:footer="709" w:gutter="0"/>
          <w:cols w:space="720"/>
        </w:sectPr>
      </w:pPr>
    </w:p>
    <w:p w:rsidR="00743D1D" w:rsidRPr="0018514A" w:rsidRDefault="00743D1D" w:rsidP="00455140">
      <w:pPr>
        <w:jc w:val="center"/>
        <w:rPr>
          <w:b/>
        </w:rPr>
      </w:pPr>
      <w:r w:rsidRPr="0018514A">
        <w:rPr>
          <w:b/>
        </w:rPr>
        <w:lastRenderedPageBreak/>
        <w:t>2. Структура и содержание профессионального модуля</w:t>
      </w:r>
    </w:p>
    <w:p w:rsidR="00743D1D" w:rsidRDefault="00743D1D" w:rsidP="00743D1D">
      <w:pPr>
        <w:rPr>
          <w:b/>
        </w:rPr>
      </w:pPr>
      <w:r w:rsidRPr="0018514A">
        <w:rPr>
          <w:b/>
        </w:rPr>
        <w:t>2.1. Структура профессионального модуля</w:t>
      </w:r>
    </w:p>
    <w:tbl>
      <w:tblPr>
        <w:tblW w:w="5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1"/>
        <w:gridCol w:w="2372"/>
        <w:gridCol w:w="1314"/>
        <w:gridCol w:w="1278"/>
        <w:gridCol w:w="1843"/>
        <w:gridCol w:w="1560"/>
        <w:gridCol w:w="1477"/>
        <w:gridCol w:w="2066"/>
        <w:gridCol w:w="1071"/>
        <w:gridCol w:w="1703"/>
      </w:tblGrid>
      <w:tr w:rsidR="00743D1D" w:rsidRPr="00AC0217" w:rsidTr="00743D1D">
        <w:trPr>
          <w:gridAfter w:val="1"/>
          <w:wAfter w:w="512" w:type="pct"/>
          <w:trHeight w:val="353"/>
        </w:trPr>
        <w:tc>
          <w:tcPr>
            <w:tcW w:w="586" w:type="pct"/>
            <w:vMerge w:val="restart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</w:pPr>
            <w:r w:rsidRPr="00AC0217">
              <w:t>Коды профессиональных общих компетенций</w:t>
            </w:r>
          </w:p>
        </w:tc>
        <w:tc>
          <w:tcPr>
            <w:tcW w:w="713" w:type="pct"/>
            <w:vMerge w:val="restart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</w:pPr>
            <w:r w:rsidRPr="00AC0217">
              <w:t>Наименования разделов профессионального модуля</w:t>
            </w:r>
          </w:p>
        </w:tc>
        <w:tc>
          <w:tcPr>
            <w:tcW w:w="395" w:type="pct"/>
            <w:vMerge w:val="restart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  <w:rPr>
                <w:iCs/>
              </w:rPr>
            </w:pPr>
            <w:r w:rsidRPr="00AC0217">
              <w:rPr>
                <w:iCs/>
              </w:rPr>
              <w:t>Суммарный объем нагрузки, час.</w:t>
            </w:r>
          </w:p>
        </w:tc>
        <w:tc>
          <w:tcPr>
            <w:tcW w:w="2472" w:type="pct"/>
            <w:gridSpan w:val="5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</w:pPr>
            <w:r w:rsidRPr="00AC0217">
              <w:t>Объем профессионального модуля, час.</w:t>
            </w:r>
          </w:p>
        </w:tc>
        <w:tc>
          <w:tcPr>
            <w:tcW w:w="322" w:type="pct"/>
            <w:vMerge w:val="restart"/>
            <w:vAlign w:val="center"/>
          </w:tcPr>
          <w:p w:rsidR="00743D1D" w:rsidRPr="00AC0217" w:rsidRDefault="00743D1D" w:rsidP="00606238">
            <w:pPr>
              <w:suppressAutoHyphens/>
              <w:spacing w:after="0"/>
              <w:jc w:val="center"/>
            </w:pPr>
            <w:r w:rsidRPr="00AC0217">
              <w:t>Самостоятельная работа</w:t>
            </w:r>
          </w:p>
        </w:tc>
      </w:tr>
      <w:tr w:rsidR="00743D1D" w:rsidRPr="00AC0217" w:rsidTr="00743D1D">
        <w:trPr>
          <w:gridAfter w:val="1"/>
          <w:wAfter w:w="512" w:type="pct"/>
        </w:trPr>
        <w:tc>
          <w:tcPr>
            <w:tcW w:w="586" w:type="pct"/>
            <w:vMerge/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  <w:tc>
          <w:tcPr>
            <w:tcW w:w="713" w:type="pct"/>
            <w:vMerge/>
            <w:vAlign w:val="center"/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  <w:tc>
          <w:tcPr>
            <w:tcW w:w="395" w:type="pct"/>
            <w:vMerge/>
            <w:vAlign w:val="center"/>
          </w:tcPr>
          <w:p w:rsidR="00743D1D" w:rsidRPr="00AC0217" w:rsidRDefault="00743D1D" w:rsidP="00743D1D">
            <w:pPr>
              <w:spacing w:after="0"/>
              <w:rPr>
                <w:i/>
                <w:iCs/>
              </w:rPr>
            </w:pPr>
          </w:p>
        </w:tc>
        <w:tc>
          <w:tcPr>
            <w:tcW w:w="1407" w:type="pct"/>
            <w:gridSpan w:val="3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  <w:rPr>
                <w:i/>
              </w:rPr>
            </w:pPr>
            <w:r w:rsidRPr="00AC0217">
              <w:rPr>
                <w:i/>
              </w:rPr>
              <w:t>Обучение по МДК</w:t>
            </w:r>
          </w:p>
        </w:tc>
        <w:tc>
          <w:tcPr>
            <w:tcW w:w="1065" w:type="pct"/>
            <w:gridSpan w:val="2"/>
            <w:vMerge w:val="restart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  <w:rPr>
                <w:i/>
              </w:rPr>
            </w:pPr>
            <w:r w:rsidRPr="00AC0217">
              <w:rPr>
                <w:i/>
              </w:rPr>
              <w:t>Практики</w:t>
            </w:r>
          </w:p>
        </w:tc>
        <w:tc>
          <w:tcPr>
            <w:tcW w:w="322" w:type="pct"/>
            <w:vMerge/>
            <w:vAlign w:val="center"/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</w:tr>
      <w:tr w:rsidR="00743D1D" w:rsidRPr="00AC0217" w:rsidTr="00743D1D">
        <w:trPr>
          <w:gridAfter w:val="1"/>
          <w:wAfter w:w="512" w:type="pct"/>
        </w:trPr>
        <w:tc>
          <w:tcPr>
            <w:tcW w:w="586" w:type="pct"/>
            <w:vMerge/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  <w:tc>
          <w:tcPr>
            <w:tcW w:w="713" w:type="pct"/>
            <w:vMerge/>
            <w:vAlign w:val="center"/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  <w:tc>
          <w:tcPr>
            <w:tcW w:w="395" w:type="pct"/>
            <w:vMerge/>
            <w:vAlign w:val="center"/>
          </w:tcPr>
          <w:p w:rsidR="00743D1D" w:rsidRPr="00AC0217" w:rsidRDefault="00743D1D" w:rsidP="00743D1D">
            <w:pPr>
              <w:spacing w:after="0"/>
              <w:rPr>
                <w:i/>
                <w:iCs/>
              </w:rPr>
            </w:pPr>
          </w:p>
        </w:tc>
        <w:tc>
          <w:tcPr>
            <w:tcW w:w="384" w:type="pct"/>
            <w:vMerge w:val="restart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</w:pPr>
            <w:r w:rsidRPr="00AC0217">
              <w:t>Всего</w:t>
            </w:r>
          </w:p>
          <w:p w:rsidR="00743D1D" w:rsidRPr="00AC0217" w:rsidRDefault="00743D1D" w:rsidP="00743D1D">
            <w:pPr>
              <w:suppressAutoHyphens/>
              <w:spacing w:after="0"/>
              <w:jc w:val="center"/>
              <w:rPr>
                <w:i/>
              </w:rPr>
            </w:pPr>
          </w:p>
        </w:tc>
        <w:tc>
          <w:tcPr>
            <w:tcW w:w="1023" w:type="pct"/>
            <w:gridSpan w:val="2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  <w:rPr>
                <w:i/>
              </w:rPr>
            </w:pPr>
            <w:r w:rsidRPr="00AC0217">
              <w:rPr>
                <w:i/>
              </w:rPr>
              <w:t>В том числе</w:t>
            </w:r>
          </w:p>
        </w:tc>
        <w:tc>
          <w:tcPr>
            <w:tcW w:w="1065" w:type="pct"/>
            <w:gridSpan w:val="2"/>
            <w:vMerge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  <w:rPr>
                <w:i/>
              </w:rPr>
            </w:pPr>
          </w:p>
        </w:tc>
        <w:tc>
          <w:tcPr>
            <w:tcW w:w="322" w:type="pct"/>
            <w:vMerge/>
            <w:vAlign w:val="center"/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</w:tr>
      <w:tr w:rsidR="00743D1D" w:rsidRPr="00AC0217" w:rsidTr="00743D1D">
        <w:trPr>
          <w:gridAfter w:val="1"/>
          <w:wAfter w:w="512" w:type="pct"/>
        </w:trPr>
        <w:tc>
          <w:tcPr>
            <w:tcW w:w="586" w:type="pct"/>
            <w:vMerge/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  <w:tc>
          <w:tcPr>
            <w:tcW w:w="713" w:type="pct"/>
            <w:vMerge/>
            <w:vAlign w:val="center"/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  <w:tc>
          <w:tcPr>
            <w:tcW w:w="395" w:type="pct"/>
            <w:vMerge/>
            <w:vAlign w:val="center"/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  <w:tc>
          <w:tcPr>
            <w:tcW w:w="384" w:type="pct"/>
            <w:vMerge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  <w:rPr>
                <w:i/>
              </w:rPr>
            </w:pPr>
          </w:p>
        </w:tc>
        <w:tc>
          <w:tcPr>
            <w:tcW w:w="554" w:type="pct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  <w:rPr>
                <w:color w:val="000000"/>
              </w:rPr>
            </w:pPr>
            <w:r w:rsidRPr="00AC0217">
              <w:rPr>
                <w:color w:val="000000"/>
              </w:rPr>
              <w:t>Лабораторных и практических занятий</w:t>
            </w:r>
          </w:p>
        </w:tc>
        <w:tc>
          <w:tcPr>
            <w:tcW w:w="469" w:type="pct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  <w:rPr>
                <w:color w:val="000000"/>
              </w:rPr>
            </w:pPr>
            <w:r w:rsidRPr="00AC0217">
              <w:rPr>
                <w:color w:val="000000"/>
              </w:rPr>
              <w:t>Курсовых работ (проектов)</w:t>
            </w:r>
          </w:p>
        </w:tc>
        <w:tc>
          <w:tcPr>
            <w:tcW w:w="444" w:type="pct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</w:pPr>
            <w:r w:rsidRPr="00AC0217">
              <w:t>Учебная</w:t>
            </w:r>
          </w:p>
          <w:p w:rsidR="00743D1D" w:rsidRPr="00AC0217" w:rsidRDefault="00743D1D" w:rsidP="00743D1D">
            <w:pPr>
              <w:suppressAutoHyphens/>
              <w:spacing w:after="0"/>
              <w:jc w:val="center"/>
              <w:rPr>
                <w:i/>
              </w:rPr>
            </w:pPr>
          </w:p>
        </w:tc>
        <w:tc>
          <w:tcPr>
            <w:tcW w:w="621" w:type="pct"/>
            <w:vAlign w:val="center"/>
          </w:tcPr>
          <w:p w:rsidR="00743D1D" w:rsidRPr="00AC0217" w:rsidRDefault="00743D1D" w:rsidP="00BE307C">
            <w:pPr>
              <w:suppressAutoHyphens/>
              <w:spacing w:after="0"/>
              <w:ind w:right="-100"/>
              <w:jc w:val="center"/>
            </w:pPr>
            <w:r w:rsidRPr="00AC0217">
              <w:t>Производственная</w:t>
            </w:r>
          </w:p>
          <w:p w:rsidR="00743D1D" w:rsidRPr="00AC0217" w:rsidRDefault="00743D1D" w:rsidP="00743D1D">
            <w:pPr>
              <w:suppressAutoHyphens/>
              <w:spacing w:after="0"/>
              <w:jc w:val="center"/>
              <w:rPr>
                <w:i/>
              </w:rPr>
            </w:pPr>
          </w:p>
        </w:tc>
        <w:tc>
          <w:tcPr>
            <w:tcW w:w="322" w:type="pct"/>
            <w:vMerge/>
            <w:vAlign w:val="center"/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</w:tr>
      <w:tr w:rsidR="00743D1D" w:rsidRPr="00AC0217" w:rsidTr="00743D1D">
        <w:trPr>
          <w:gridAfter w:val="1"/>
          <w:wAfter w:w="512" w:type="pct"/>
        </w:trPr>
        <w:tc>
          <w:tcPr>
            <w:tcW w:w="586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  <w:r w:rsidRPr="00AC0217">
              <w:rPr>
                <w:i/>
              </w:rPr>
              <w:t>ПК5.1-5.4</w:t>
            </w:r>
          </w:p>
          <w:p w:rsidR="00743D1D" w:rsidRPr="00AC0217" w:rsidRDefault="00743D1D" w:rsidP="00743D1D">
            <w:pPr>
              <w:spacing w:after="0"/>
              <w:rPr>
                <w:i/>
              </w:rPr>
            </w:pPr>
            <w:proofErr w:type="gramStart"/>
            <w:r w:rsidRPr="00AC0217">
              <w:rPr>
                <w:i/>
              </w:rPr>
              <w:t>ОК</w:t>
            </w:r>
            <w:proofErr w:type="gramEnd"/>
            <w:r w:rsidRPr="00AC0217">
              <w:rPr>
                <w:i/>
              </w:rPr>
              <w:t xml:space="preserve"> 1-11</w:t>
            </w:r>
          </w:p>
        </w:tc>
        <w:tc>
          <w:tcPr>
            <w:tcW w:w="71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  <w:r w:rsidRPr="00AC0217">
              <w:rPr>
                <w:i/>
              </w:rPr>
              <w:t>Раздел 1. Планирование, организация и контроль подразделения по техническому обслуживанию и ремонту автомобилей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43D1D" w:rsidRPr="00AC0217" w:rsidRDefault="00606238" w:rsidP="00616095">
            <w:pPr>
              <w:spacing w:after="0"/>
              <w:rPr>
                <w:b/>
              </w:rPr>
            </w:pPr>
            <w:r>
              <w:rPr>
                <w:b/>
              </w:rPr>
              <w:t>342</w:t>
            </w:r>
          </w:p>
        </w:tc>
        <w:tc>
          <w:tcPr>
            <w:tcW w:w="384" w:type="pct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:rsidR="00743D1D" w:rsidRPr="00AC0217" w:rsidRDefault="002C41DA" w:rsidP="00606238">
            <w:pPr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2</w:t>
            </w:r>
            <w:r w:rsidR="00606238">
              <w:rPr>
                <w:b/>
                <w:i/>
              </w:rPr>
              <w:t>81</w:t>
            </w:r>
          </w:p>
        </w:tc>
        <w:tc>
          <w:tcPr>
            <w:tcW w:w="554" w:type="pct"/>
            <w:tcBorders>
              <w:top w:val="single" w:sz="12" w:space="0" w:color="auto"/>
            </w:tcBorders>
            <w:vAlign w:val="center"/>
          </w:tcPr>
          <w:p w:rsidR="00743D1D" w:rsidRPr="002C41DA" w:rsidRDefault="00616095" w:rsidP="00743D1D">
            <w:pPr>
              <w:spacing w:after="0"/>
              <w:rPr>
                <w:b/>
                <w:i/>
              </w:rPr>
            </w:pPr>
            <w:r w:rsidRPr="002C41DA">
              <w:rPr>
                <w:b/>
                <w:i/>
              </w:rPr>
              <w:t>61</w:t>
            </w:r>
          </w:p>
        </w:tc>
        <w:tc>
          <w:tcPr>
            <w:tcW w:w="469" w:type="pc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  <w:tc>
          <w:tcPr>
            <w:tcW w:w="444" w:type="pct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</w:pPr>
          </w:p>
        </w:tc>
        <w:tc>
          <w:tcPr>
            <w:tcW w:w="621" w:type="pct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</w:pPr>
          </w:p>
        </w:tc>
        <w:tc>
          <w:tcPr>
            <w:tcW w:w="322" w:type="pct"/>
            <w:vAlign w:val="center"/>
          </w:tcPr>
          <w:p w:rsidR="00743D1D" w:rsidRPr="00606238" w:rsidRDefault="00606238" w:rsidP="00606238">
            <w:pPr>
              <w:spacing w:after="0"/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</w:tr>
      <w:tr w:rsidR="00743D1D" w:rsidRPr="00AC0217" w:rsidTr="00743D1D">
        <w:trPr>
          <w:gridAfter w:val="1"/>
          <w:wAfter w:w="512" w:type="pct"/>
        </w:trPr>
        <w:tc>
          <w:tcPr>
            <w:tcW w:w="586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  <w:tc>
          <w:tcPr>
            <w:tcW w:w="71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  <w:proofErr w:type="gramStart"/>
            <w:r w:rsidRPr="00AC0217">
              <w:rPr>
                <w:i/>
              </w:rPr>
              <w:t>Производственная практика (по профилю специальности), часов практика)</w:t>
            </w:r>
            <w:proofErr w:type="gramEnd"/>
          </w:p>
        </w:tc>
        <w:tc>
          <w:tcPr>
            <w:tcW w:w="39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3D1D" w:rsidRPr="00AC0217" w:rsidRDefault="00616095" w:rsidP="00743D1D">
            <w:pPr>
              <w:spacing w:after="0"/>
              <w:rPr>
                <w:b/>
              </w:rPr>
            </w:pPr>
            <w:r>
              <w:rPr>
                <w:b/>
              </w:rPr>
              <w:t>180</w:t>
            </w:r>
          </w:p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  <w:tc>
          <w:tcPr>
            <w:tcW w:w="1851" w:type="pct"/>
            <w:gridSpan w:val="4"/>
            <w:shd w:val="clear" w:color="auto" w:fill="A6A6A6" w:themeFill="background1" w:themeFillShade="A6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</w:pPr>
          </w:p>
        </w:tc>
        <w:tc>
          <w:tcPr>
            <w:tcW w:w="621" w:type="pct"/>
            <w:vAlign w:val="center"/>
          </w:tcPr>
          <w:p w:rsidR="00743D1D" w:rsidRPr="00AC0217" w:rsidRDefault="00BE307C" w:rsidP="00743D1D">
            <w:pPr>
              <w:suppressAutoHyphens/>
              <w:spacing w:after="0"/>
              <w:jc w:val="center"/>
            </w:pPr>
            <w:r>
              <w:t>180</w:t>
            </w:r>
          </w:p>
        </w:tc>
        <w:tc>
          <w:tcPr>
            <w:tcW w:w="322" w:type="pct"/>
            <w:vAlign w:val="center"/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</w:tr>
      <w:tr w:rsidR="00743D1D" w:rsidRPr="00AC0217" w:rsidTr="00743D1D">
        <w:tc>
          <w:tcPr>
            <w:tcW w:w="586" w:type="pct"/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  <w:tc>
          <w:tcPr>
            <w:tcW w:w="71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3D1D" w:rsidRPr="00AC0217" w:rsidRDefault="00743D1D" w:rsidP="00743D1D">
            <w:pPr>
              <w:rPr>
                <w:b/>
                <w:i/>
              </w:rPr>
            </w:pPr>
            <w:r w:rsidRPr="00AC0217">
              <w:rPr>
                <w:b/>
                <w:i/>
              </w:rPr>
              <w:t>Всего:</w:t>
            </w:r>
          </w:p>
        </w:tc>
        <w:tc>
          <w:tcPr>
            <w:tcW w:w="39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3D1D" w:rsidRPr="00AC0217" w:rsidRDefault="00616095" w:rsidP="00606238">
            <w:pPr>
              <w:rPr>
                <w:b/>
              </w:rPr>
            </w:pPr>
            <w:r>
              <w:rPr>
                <w:b/>
              </w:rPr>
              <w:t>3</w:t>
            </w:r>
            <w:r w:rsidR="00606238">
              <w:rPr>
                <w:b/>
              </w:rPr>
              <w:t>48</w:t>
            </w:r>
          </w:p>
        </w:tc>
        <w:tc>
          <w:tcPr>
            <w:tcW w:w="38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743D1D" w:rsidRPr="00AC0217" w:rsidRDefault="002C41DA" w:rsidP="00606238">
            <w:pPr>
              <w:rPr>
                <w:b/>
              </w:rPr>
            </w:pPr>
            <w:r>
              <w:rPr>
                <w:b/>
              </w:rPr>
              <w:t>2</w:t>
            </w:r>
            <w:r w:rsidR="00606238">
              <w:rPr>
                <w:b/>
              </w:rPr>
              <w:t>81</w:t>
            </w:r>
          </w:p>
        </w:tc>
        <w:tc>
          <w:tcPr>
            <w:tcW w:w="554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3D1D" w:rsidRPr="00AC0217" w:rsidRDefault="00616095" w:rsidP="00743D1D">
            <w:r>
              <w:t>61</w:t>
            </w:r>
          </w:p>
        </w:tc>
        <w:tc>
          <w:tcPr>
            <w:tcW w:w="469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3D1D" w:rsidRPr="00AC0217" w:rsidRDefault="00743D1D" w:rsidP="00743D1D"/>
        </w:tc>
        <w:tc>
          <w:tcPr>
            <w:tcW w:w="444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3D1D" w:rsidRPr="00AC0217" w:rsidRDefault="00743D1D" w:rsidP="00743D1D">
            <w:r w:rsidRPr="00AC0217">
              <w:t>*</w:t>
            </w:r>
          </w:p>
        </w:tc>
        <w:tc>
          <w:tcPr>
            <w:tcW w:w="62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3D1D" w:rsidRPr="00AC0217" w:rsidRDefault="00BE307C" w:rsidP="00606238">
            <w:pPr>
              <w:jc w:val="center"/>
            </w:pPr>
            <w:r>
              <w:t>180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3D1D" w:rsidRPr="00AC0217" w:rsidRDefault="00606238" w:rsidP="00606238">
            <w:pPr>
              <w:jc w:val="center"/>
            </w:pPr>
            <w:r>
              <w:t>6</w:t>
            </w:r>
          </w:p>
        </w:tc>
        <w:tc>
          <w:tcPr>
            <w:tcW w:w="5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743D1D" w:rsidRPr="00AC0217" w:rsidRDefault="00743D1D" w:rsidP="00743D1D">
            <w:pPr>
              <w:rPr>
                <w:b/>
              </w:rPr>
            </w:pPr>
          </w:p>
        </w:tc>
      </w:tr>
      <w:tr w:rsidR="00743D1D" w:rsidRPr="00AC0217" w:rsidTr="00743D1D">
        <w:trPr>
          <w:gridAfter w:val="1"/>
          <w:wAfter w:w="512" w:type="pct"/>
        </w:trPr>
        <w:tc>
          <w:tcPr>
            <w:tcW w:w="586" w:type="pct"/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  <w:tc>
          <w:tcPr>
            <w:tcW w:w="713" w:type="pct"/>
            <w:vAlign w:val="center"/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  <w:tc>
          <w:tcPr>
            <w:tcW w:w="395" w:type="pct"/>
            <w:vAlign w:val="center"/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  <w:tc>
          <w:tcPr>
            <w:tcW w:w="384" w:type="pct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  <w:rPr>
                <w:i/>
              </w:rPr>
            </w:pPr>
          </w:p>
        </w:tc>
        <w:tc>
          <w:tcPr>
            <w:tcW w:w="554" w:type="pct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  <w:rPr>
                <w:color w:val="000000"/>
              </w:rPr>
            </w:pPr>
          </w:p>
        </w:tc>
        <w:tc>
          <w:tcPr>
            <w:tcW w:w="469" w:type="pct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  <w:rPr>
                <w:color w:val="000000"/>
              </w:rPr>
            </w:pPr>
          </w:p>
        </w:tc>
        <w:tc>
          <w:tcPr>
            <w:tcW w:w="444" w:type="pct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</w:pPr>
          </w:p>
        </w:tc>
        <w:tc>
          <w:tcPr>
            <w:tcW w:w="621" w:type="pct"/>
            <w:vAlign w:val="center"/>
          </w:tcPr>
          <w:p w:rsidR="00743D1D" w:rsidRPr="00AC0217" w:rsidRDefault="00743D1D" w:rsidP="00743D1D">
            <w:pPr>
              <w:suppressAutoHyphens/>
              <w:spacing w:after="0"/>
              <w:jc w:val="center"/>
            </w:pPr>
          </w:p>
        </w:tc>
        <w:tc>
          <w:tcPr>
            <w:tcW w:w="322" w:type="pct"/>
            <w:vAlign w:val="center"/>
          </w:tcPr>
          <w:p w:rsidR="00743D1D" w:rsidRPr="00AC0217" w:rsidRDefault="00743D1D" w:rsidP="00743D1D">
            <w:pPr>
              <w:spacing w:after="0"/>
              <w:rPr>
                <w:i/>
              </w:rPr>
            </w:pPr>
          </w:p>
        </w:tc>
      </w:tr>
    </w:tbl>
    <w:p w:rsidR="00743D1D" w:rsidRDefault="00743D1D" w:rsidP="00743D1D">
      <w:pPr>
        <w:rPr>
          <w:b/>
        </w:rPr>
        <w:sectPr w:rsidR="00743D1D" w:rsidSect="00743D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43D1D" w:rsidRDefault="00743D1D" w:rsidP="00764FBE">
      <w:pPr>
        <w:pStyle w:val="a7"/>
        <w:numPr>
          <w:ilvl w:val="1"/>
          <w:numId w:val="14"/>
        </w:numPr>
        <w:suppressAutoHyphens/>
        <w:jc w:val="center"/>
        <w:rPr>
          <w:b/>
        </w:rPr>
      </w:pPr>
      <w:r w:rsidRPr="004D70AA">
        <w:rPr>
          <w:b/>
        </w:rPr>
        <w:lastRenderedPageBreak/>
        <w:t>Тематический план и содержание профессионального модуля (ПМ)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49"/>
        <w:gridCol w:w="677"/>
        <w:gridCol w:w="33"/>
        <w:gridCol w:w="7939"/>
        <w:gridCol w:w="1135"/>
        <w:gridCol w:w="1701"/>
      </w:tblGrid>
      <w:tr w:rsidR="008A4212" w:rsidRPr="008A4212" w:rsidTr="00F623E5"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napToGrid w:val="0"/>
              <w:spacing w:before="0" w:after="0" w:line="276" w:lineRule="auto"/>
              <w:rPr>
                <w:b/>
                <w:lang w:eastAsia="en-US"/>
              </w:rPr>
            </w:pPr>
          </w:p>
          <w:p w:rsidR="008A4212" w:rsidRPr="008A4212" w:rsidRDefault="008A4212" w:rsidP="008A4212">
            <w:pPr>
              <w:snapToGrid w:val="0"/>
              <w:spacing w:before="0" w:after="0" w:line="276" w:lineRule="auto"/>
              <w:rPr>
                <w:rFonts w:eastAsia="Calibri"/>
                <w:b/>
                <w:bCs/>
                <w:lang w:eastAsia="en-US"/>
              </w:rPr>
            </w:pPr>
            <w:r w:rsidRPr="008A4212">
              <w:rPr>
                <w:b/>
                <w:lang w:eastAsia="en-US"/>
              </w:rPr>
              <w:t xml:space="preserve">Наименование тем междисциплинарного курса </w:t>
            </w:r>
          </w:p>
        </w:tc>
        <w:tc>
          <w:tcPr>
            <w:tcW w:w="8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tabs>
                <w:tab w:val="left" w:pos="2880"/>
              </w:tabs>
              <w:spacing w:before="0" w:after="0" w:line="276" w:lineRule="auto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ab/>
            </w:r>
          </w:p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b/>
                <w:lang w:eastAsia="en-US"/>
              </w:rPr>
            </w:pPr>
            <w:r w:rsidRPr="008A4212">
              <w:rPr>
                <w:b/>
                <w:lang w:eastAsia="en-US"/>
              </w:rPr>
              <w:t xml:space="preserve">Содержание учебного материала, лабораторные и практические работы, </w:t>
            </w:r>
            <w:proofErr w:type="gramStart"/>
            <w:r w:rsidRPr="008A4212">
              <w:rPr>
                <w:b/>
                <w:lang w:eastAsia="en-US"/>
              </w:rPr>
              <w:t>самостоятельная</w:t>
            </w:r>
            <w:proofErr w:type="gramEnd"/>
          </w:p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b/>
                <w:lang w:eastAsia="en-US"/>
              </w:rPr>
            </w:pPr>
            <w:r w:rsidRPr="008A4212">
              <w:rPr>
                <w:b/>
                <w:lang w:eastAsia="en-US"/>
              </w:rPr>
              <w:t xml:space="preserve">работа обучающихся, курсовая работ (проект) (если </w:t>
            </w:r>
            <w:proofErr w:type="gramStart"/>
            <w:r w:rsidRPr="008A4212">
              <w:rPr>
                <w:b/>
                <w:lang w:eastAsia="en-US"/>
              </w:rPr>
              <w:t>предусмотрены</w:t>
            </w:r>
            <w:proofErr w:type="gramEnd"/>
            <w:r w:rsidRPr="008A4212">
              <w:rPr>
                <w:b/>
                <w:lang w:eastAsia="en-US"/>
              </w:rPr>
              <w:t>)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rPr>
                <w:lang w:eastAsia="en-US"/>
              </w:rPr>
            </w:pPr>
          </w:p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b/>
                <w:lang w:eastAsia="en-US"/>
              </w:rPr>
            </w:pPr>
            <w:r w:rsidRPr="008A4212">
              <w:rPr>
                <w:b/>
                <w:lang w:eastAsia="en-US"/>
              </w:rPr>
              <w:t>Объем часов</w:t>
            </w:r>
          </w:p>
          <w:p w:rsidR="008A4212" w:rsidRPr="008A4212" w:rsidRDefault="008A4212" w:rsidP="008A4212">
            <w:pPr>
              <w:spacing w:before="0" w:after="0" w:line="276" w:lineRule="auto"/>
              <w:rPr>
                <w:lang w:eastAsia="en-US"/>
              </w:rPr>
            </w:pPr>
          </w:p>
          <w:p w:rsidR="008A4212" w:rsidRPr="008A4212" w:rsidRDefault="008A4212" w:rsidP="008A4212">
            <w:pPr>
              <w:spacing w:before="0" w:after="0" w:line="276" w:lineRule="auto"/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212" w:rsidRPr="008A4212" w:rsidRDefault="008A4212" w:rsidP="008A4212">
            <w:pPr>
              <w:spacing w:before="0" w:after="0" w:line="276" w:lineRule="auto"/>
              <w:rPr>
                <w:lang w:eastAsia="en-US"/>
              </w:rPr>
            </w:pPr>
            <w:r w:rsidRPr="008A4212">
              <w:rPr>
                <w:b/>
                <w:bCs/>
              </w:rPr>
              <w:t>Осваиваемые коды компетенций</w:t>
            </w:r>
          </w:p>
        </w:tc>
      </w:tr>
      <w:tr w:rsidR="008A4212" w:rsidRPr="008A4212" w:rsidTr="00F623E5"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napToGrid w:val="0"/>
              <w:spacing w:before="0" w:after="0" w:line="276" w:lineRule="auto"/>
              <w:jc w:val="center"/>
              <w:rPr>
                <w:b/>
                <w:sz w:val="20"/>
                <w:szCs w:val="20"/>
                <w:lang w:eastAsia="en-US"/>
              </w:rPr>
            </w:pPr>
            <w:r w:rsidRPr="008A4212">
              <w:rPr>
                <w:b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8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4</w:t>
            </w:r>
          </w:p>
        </w:tc>
      </w:tr>
      <w:tr w:rsidR="008A4212" w:rsidRPr="008A4212" w:rsidTr="00F623E5">
        <w:tc>
          <w:tcPr>
            <w:tcW w:w="3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tabs>
                <w:tab w:val="left" w:pos="-1134"/>
              </w:tabs>
              <w:snapToGrid w:val="0"/>
              <w:spacing w:before="0" w:after="0" w:line="276" w:lineRule="auto"/>
              <w:rPr>
                <w:b/>
                <w:lang w:eastAsia="en-US"/>
              </w:rPr>
            </w:pPr>
            <w:r w:rsidRPr="008A4212">
              <w:rPr>
                <w:b/>
                <w:i/>
                <w:lang w:eastAsia="en-US"/>
              </w:rPr>
              <w:t>МДК .02.01 Техническая документация</w:t>
            </w:r>
            <w:r w:rsidRPr="008A4212">
              <w:rPr>
                <w:b/>
                <w:lang w:eastAsia="en-US"/>
              </w:rPr>
              <w:tab/>
            </w:r>
          </w:p>
        </w:tc>
        <w:tc>
          <w:tcPr>
            <w:tcW w:w="8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both"/>
              <w:rPr>
                <w:lang w:eastAsia="en-US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b/>
                <w:i/>
                <w:lang w:eastAsia="en-US"/>
              </w:rPr>
            </w:pPr>
            <w:r w:rsidRPr="008A4212">
              <w:rPr>
                <w:b/>
                <w:i/>
                <w:lang w:eastAsia="en-US"/>
              </w:rPr>
              <w:t>44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A4212" w:rsidRPr="008A4212" w:rsidRDefault="008A4212" w:rsidP="008A4212">
            <w:pPr>
              <w:spacing w:before="0" w:after="0" w:line="276" w:lineRule="auto"/>
              <w:rPr>
                <w:lang w:eastAsia="en-US"/>
              </w:rPr>
            </w:pPr>
          </w:p>
        </w:tc>
      </w:tr>
      <w:tr w:rsidR="008A4212" w:rsidRPr="008A4212" w:rsidTr="00F623E5"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212" w:rsidRPr="00F623E5" w:rsidRDefault="008A4212" w:rsidP="008A4212">
            <w:pPr>
              <w:spacing w:before="0" w:after="0" w:line="276" w:lineRule="auto"/>
              <w:jc w:val="both"/>
              <w:rPr>
                <w:b/>
                <w:i/>
                <w:lang w:eastAsia="en-US"/>
              </w:rPr>
            </w:pPr>
            <w:r w:rsidRPr="00F623E5">
              <w:rPr>
                <w:b/>
                <w:i/>
                <w:lang w:eastAsia="en-US"/>
              </w:rPr>
              <w:t>Тема 1.</w:t>
            </w:r>
          </w:p>
          <w:p w:rsidR="008A4212" w:rsidRPr="00F623E5" w:rsidRDefault="008A4212" w:rsidP="008A4212">
            <w:pPr>
              <w:spacing w:before="0" w:after="0" w:line="276" w:lineRule="auto"/>
              <w:rPr>
                <w:b/>
                <w:color w:val="FF0000"/>
                <w:lang w:eastAsia="en-US"/>
              </w:rPr>
            </w:pPr>
            <w:r w:rsidRPr="00F623E5">
              <w:rPr>
                <w:b/>
                <w:i/>
                <w:lang w:eastAsia="en-US"/>
              </w:rPr>
              <w:t>Основополагающие документы по оказанию услуг по ТО и ремонту автомобилей в РФ</w:t>
            </w:r>
          </w:p>
        </w:tc>
        <w:tc>
          <w:tcPr>
            <w:tcW w:w="8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both"/>
              <w:rPr>
                <w:i/>
                <w:lang w:eastAsia="en-US"/>
              </w:rPr>
            </w:pPr>
            <w:r w:rsidRPr="008A4212">
              <w:rPr>
                <w:rFonts w:eastAsia="Calibri"/>
                <w:bCs/>
                <w:i/>
                <w:lang w:eastAsia="en-US"/>
              </w:rPr>
              <w:t>Содержание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b/>
                <w:i/>
                <w:lang w:eastAsia="en-US"/>
              </w:rPr>
            </w:pPr>
            <w:r w:rsidRPr="008A4212">
              <w:rPr>
                <w:b/>
                <w:i/>
                <w:lang w:eastAsia="en-US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rPr>
                <w:color w:val="FF0000"/>
                <w:lang w:eastAsia="en-US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b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rFonts w:eastAsia="Calibri"/>
                <w:bCs/>
                <w:lang w:eastAsia="en-US"/>
              </w:rPr>
            </w:pPr>
            <w:r w:rsidRPr="008A4212">
              <w:rPr>
                <w:rFonts w:eastAsia="Calibri"/>
                <w:bCs/>
                <w:lang w:eastAsia="en-US"/>
              </w:rPr>
              <w:t>1.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both"/>
              <w:rPr>
                <w:rFonts w:eastAsia="Calibri"/>
                <w:bCs/>
                <w:lang w:eastAsia="en-US"/>
              </w:rPr>
            </w:pPr>
            <w:r w:rsidRPr="008A4212">
              <w:rPr>
                <w:lang w:eastAsia="en-US"/>
              </w:rPr>
              <w:t>Введение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rPr>
                <w:color w:val="FF0000"/>
                <w:lang w:eastAsia="en-US"/>
              </w:rPr>
            </w:pPr>
            <w:r w:rsidRPr="008A4212">
              <w:t>ОК1-ОК 5, ОК</w:t>
            </w:r>
            <w:proofErr w:type="gramStart"/>
            <w:r w:rsidRPr="008A4212">
              <w:t>9</w:t>
            </w:r>
            <w:proofErr w:type="gramEnd"/>
            <w:r w:rsidRPr="008A4212">
              <w:t>.</w:t>
            </w:r>
          </w:p>
        </w:tc>
      </w:tr>
      <w:tr w:rsidR="008A4212" w:rsidRPr="008A4212" w:rsidTr="00F623E5">
        <w:trPr>
          <w:trHeight w:val="24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b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2.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lang w:eastAsia="en-US"/>
              </w:rPr>
            </w:pPr>
            <w:r w:rsidRPr="008A4212">
              <w:rPr>
                <w:lang w:eastAsia="en-US"/>
              </w:rPr>
              <w:t>Положение о техническом обслуживании и ремонте автотранспортных средств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120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b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3.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lang w:eastAsia="en-US"/>
              </w:rPr>
            </w:pPr>
            <w:r w:rsidRPr="008A4212">
              <w:rPr>
                <w:lang w:eastAsia="en-US"/>
              </w:rPr>
              <w:t>Нормативно-техническая, организационная и технологическая документации для предприятий, оказывающих услуги по ТО и ремонту автомобилей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150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b/>
                <w:color w:val="FF0000"/>
                <w:lang w:eastAsia="en-US"/>
              </w:rPr>
            </w:pPr>
          </w:p>
        </w:tc>
        <w:tc>
          <w:tcPr>
            <w:tcW w:w="8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lang w:eastAsia="en-US"/>
              </w:rPr>
            </w:pPr>
            <w:r w:rsidRPr="008A4212">
              <w:rPr>
                <w:lang w:eastAsia="en-US"/>
              </w:rPr>
              <w:t>Практические занятия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b/>
                <w:color w:val="000000" w:themeColor="text1"/>
                <w:lang w:eastAsia="en-US"/>
              </w:rPr>
            </w:pPr>
            <w:r w:rsidRPr="008A4212">
              <w:rPr>
                <w:b/>
                <w:color w:val="000000" w:themeColor="text1"/>
                <w:lang w:eastAsia="en-US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b/>
                <w:color w:val="000000" w:themeColor="text1"/>
                <w:lang w:eastAsia="en-US"/>
              </w:rPr>
            </w:pPr>
          </w:p>
        </w:tc>
      </w:tr>
      <w:tr w:rsidR="008A4212" w:rsidRPr="008A4212" w:rsidTr="00F623E5">
        <w:trPr>
          <w:trHeight w:val="226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b/>
                <w:color w:val="FF0000"/>
                <w:lang w:eastAsia="en-US"/>
              </w:rPr>
            </w:pPr>
          </w:p>
        </w:tc>
        <w:tc>
          <w:tcPr>
            <w:tcW w:w="8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beforeAutospacing="1" w:after="0" w:afterAutospacing="1" w:line="276" w:lineRule="auto"/>
              <w:ind w:left="34" w:right="-108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 xml:space="preserve">Самостоятельная работа </w:t>
            </w:r>
            <w:proofErr w:type="gramStart"/>
            <w:r w:rsidRPr="008A4212">
              <w:rPr>
                <w:lang w:eastAsia="en-US"/>
              </w:rPr>
              <w:t>обучающихся</w:t>
            </w:r>
            <w:proofErr w:type="gramEnd"/>
            <w:r w:rsidRPr="008A4212">
              <w:rPr>
                <w:lang w:eastAsia="en-US"/>
              </w:rPr>
              <w:t>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i/>
                <w:lang w:eastAsia="en-US"/>
              </w:rPr>
            </w:pPr>
            <w:r w:rsidRPr="008A4212">
              <w:rPr>
                <w:i/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714"/>
        </w:trPr>
        <w:tc>
          <w:tcPr>
            <w:tcW w:w="3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12" w:rsidRPr="00F623E5" w:rsidRDefault="008A4212" w:rsidP="008A4212">
            <w:pPr>
              <w:spacing w:before="0" w:after="0" w:line="276" w:lineRule="auto"/>
              <w:rPr>
                <w:b/>
                <w:color w:val="FF0000"/>
                <w:lang w:eastAsia="en-US"/>
              </w:rPr>
            </w:pPr>
          </w:p>
        </w:tc>
        <w:tc>
          <w:tcPr>
            <w:tcW w:w="8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both"/>
              <w:rPr>
                <w:rFonts w:ascii="Calibri" w:hAnsi="Calibri"/>
                <w:lang w:eastAsia="en-US"/>
              </w:rPr>
            </w:pPr>
            <w:r w:rsidRPr="008A4212">
              <w:rPr>
                <w:lang w:eastAsia="en-US"/>
              </w:rPr>
              <w:t>Подготовить доклад на тему: «Основная техническая документация предприятий,</w:t>
            </w:r>
            <w:r w:rsidR="00F623E5">
              <w:rPr>
                <w:lang w:eastAsia="en-US"/>
              </w:rPr>
              <w:t xml:space="preserve"> </w:t>
            </w:r>
            <w:r w:rsidRPr="008A4212">
              <w:rPr>
                <w:lang w:eastAsia="en-US"/>
              </w:rPr>
              <w:t>оказывающих услугу по ТО и ремонту автомобилей».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160"/>
        </w:trPr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  <w:r w:rsidRPr="00F623E5">
              <w:rPr>
                <w:b/>
                <w:i/>
                <w:lang w:eastAsia="en-US"/>
              </w:rPr>
              <w:t>Тема 1. 2.Единая система конструкторской и технологичной документации</w:t>
            </w:r>
          </w:p>
        </w:tc>
        <w:tc>
          <w:tcPr>
            <w:tcW w:w="8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i/>
                <w:lang w:eastAsia="en-US"/>
              </w:rPr>
            </w:pPr>
            <w:r w:rsidRPr="008A4212">
              <w:rPr>
                <w:i/>
                <w:lang w:eastAsia="en-US"/>
              </w:rPr>
              <w:t>Содержание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b/>
                <w:i/>
                <w:lang w:eastAsia="en-US"/>
              </w:rPr>
            </w:pPr>
            <w:r w:rsidRPr="008A4212">
              <w:rPr>
                <w:b/>
                <w:i/>
                <w:lang w:eastAsia="en-US"/>
              </w:rPr>
              <w:t>23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b/>
                <w:i/>
                <w:lang w:eastAsia="en-US"/>
              </w:rPr>
            </w:pPr>
          </w:p>
        </w:tc>
      </w:tr>
      <w:tr w:rsidR="008A4212" w:rsidRPr="008A4212" w:rsidTr="00F623E5">
        <w:trPr>
          <w:trHeight w:val="18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numPr>
                <w:ilvl w:val="0"/>
                <w:numId w:val="19"/>
              </w:numPr>
              <w:spacing w:before="0" w:after="0" w:line="276" w:lineRule="auto"/>
              <w:ind w:right="-156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ind w:right="-110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Общие положения единой системы конструкторской документации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t>ОК1-ОК 5, ОК</w:t>
            </w:r>
            <w:proofErr w:type="gramStart"/>
            <w:r w:rsidRPr="008A4212">
              <w:t>9</w:t>
            </w:r>
            <w:proofErr w:type="gramEnd"/>
            <w:r w:rsidRPr="008A4212">
              <w:t>.</w:t>
            </w:r>
          </w:p>
        </w:tc>
      </w:tr>
      <w:tr w:rsidR="008A4212" w:rsidRPr="008A4212" w:rsidTr="00F623E5">
        <w:trPr>
          <w:trHeight w:val="18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numPr>
                <w:ilvl w:val="0"/>
                <w:numId w:val="19"/>
              </w:numPr>
              <w:spacing w:before="0" w:after="0" w:line="276" w:lineRule="auto"/>
              <w:ind w:right="-156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ind w:right="-110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Виды технической документации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18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numPr>
                <w:ilvl w:val="0"/>
                <w:numId w:val="19"/>
              </w:numPr>
              <w:spacing w:before="0" w:after="0" w:line="276" w:lineRule="auto"/>
              <w:ind w:right="-156"/>
              <w:contextualSpacing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Правила оформления ремонтных чертежей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251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numPr>
                <w:ilvl w:val="0"/>
                <w:numId w:val="19"/>
              </w:numPr>
              <w:spacing w:before="0" w:after="0" w:line="276" w:lineRule="auto"/>
              <w:ind w:right="-156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Требования к выполнению документов на ЭВМ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290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numPr>
                <w:ilvl w:val="0"/>
                <w:numId w:val="19"/>
              </w:numPr>
              <w:spacing w:before="0" w:after="0" w:line="276" w:lineRule="auto"/>
              <w:ind w:right="-156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Общие положения единой системы технологической документации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290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numPr>
                <w:ilvl w:val="0"/>
                <w:numId w:val="19"/>
              </w:numPr>
              <w:spacing w:before="0" w:after="0" w:line="276" w:lineRule="auto"/>
              <w:ind w:right="-156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Технологическая карта. Особенности оформления технологической документации по ТО и ремонту автомобилей. Виды и комплектность технологических документов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18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numPr>
                <w:ilvl w:val="0"/>
                <w:numId w:val="19"/>
              </w:numPr>
              <w:spacing w:before="0" w:after="0" w:line="276" w:lineRule="auto"/>
              <w:ind w:right="-156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 xml:space="preserve"> Формы и правила оформления документов на технический контроль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18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numPr>
                <w:ilvl w:val="0"/>
                <w:numId w:val="19"/>
              </w:numPr>
              <w:spacing w:before="0" w:after="0" w:line="276" w:lineRule="auto"/>
              <w:ind w:right="-156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Формы и правила оформления маршрутных карт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18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numPr>
                <w:ilvl w:val="0"/>
                <w:numId w:val="19"/>
              </w:numPr>
              <w:spacing w:before="0" w:after="0" w:line="276" w:lineRule="auto"/>
              <w:ind w:right="-156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Формы и правила оформления операционных карт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18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numPr>
                <w:ilvl w:val="0"/>
                <w:numId w:val="19"/>
              </w:numPr>
              <w:spacing w:before="0" w:after="0" w:line="276" w:lineRule="auto"/>
              <w:ind w:right="-156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Формы и правила оформления операционных карт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18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numPr>
                <w:ilvl w:val="0"/>
                <w:numId w:val="19"/>
              </w:numPr>
              <w:spacing w:before="0" w:after="0" w:line="276" w:lineRule="auto"/>
              <w:ind w:right="-156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Формы и правила оформления карты эскизов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18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numPr>
                <w:ilvl w:val="0"/>
                <w:numId w:val="19"/>
              </w:numPr>
              <w:spacing w:before="0" w:after="0" w:line="276" w:lineRule="auto"/>
              <w:ind w:right="-156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Формы и правила оформления документа технического контроля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18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numPr>
                <w:ilvl w:val="0"/>
                <w:numId w:val="19"/>
              </w:numPr>
              <w:spacing w:before="0" w:after="0" w:line="276" w:lineRule="auto"/>
              <w:ind w:right="-156"/>
              <w:contextualSpacing/>
              <w:jc w:val="center"/>
              <w:rPr>
                <w:lang w:eastAsia="en-US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Общие требования к комплектности и оформлению комплектов документов на единичные технологические процессы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210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numPr>
                <w:ilvl w:val="0"/>
                <w:numId w:val="19"/>
              </w:numPr>
              <w:spacing w:before="0" w:after="0" w:line="276" w:lineRule="auto"/>
              <w:ind w:right="-156"/>
              <w:contextualSpacing/>
              <w:rPr>
                <w:lang w:eastAsia="en-US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Общие правила записи технологической информации в технологических документах на технологические процессы и операции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240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numPr>
                <w:ilvl w:val="0"/>
                <w:numId w:val="19"/>
              </w:numPr>
              <w:spacing w:before="0" w:after="0" w:line="276" w:lineRule="auto"/>
              <w:ind w:right="-156"/>
              <w:contextualSpacing/>
              <w:rPr>
                <w:lang w:eastAsia="en-US"/>
              </w:rPr>
            </w:pP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Проверочная работа по теме: «Единая система конструкторской и технологичной документации».</w:t>
            </w:r>
            <w:r w:rsidR="00F623E5">
              <w:rPr>
                <w:lang w:eastAsia="en-US"/>
              </w:rPr>
              <w:t xml:space="preserve"> </w:t>
            </w:r>
            <w:r w:rsidRPr="008A4212">
              <w:rPr>
                <w:lang w:eastAsia="en-US"/>
              </w:rPr>
              <w:t>ТРК № 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240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86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lang w:eastAsia="en-US"/>
              </w:rPr>
            </w:pPr>
            <w:r w:rsidRPr="008A4212">
              <w:rPr>
                <w:lang w:eastAsia="en-US"/>
              </w:rPr>
              <w:t>Практические занятия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i/>
                <w:lang w:eastAsia="en-US"/>
              </w:rPr>
            </w:pPr>
            <w:r w:rsidRPr="008A4212">
              <w:rPr>
                <w:i/>
                <w:lang w:eastAsia="en-US"/>
              </w:rPr>
              <w:t>7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19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ind w:left="252" w:right="-156"/>
              <w:rPr>
                <w:lang w:eastAsia="en-US"/>
              </w:rPr>
            </w:pPr>
            <w:r w:rsidRPr="008A4212">
              <w:rPr>
                <w:lang w:eastAsia="en-US"/>
              </w:rPr>
              <w:t>1.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lang w:eastAsia="en-US"/>
              </w:rPr>
            </w:pPr>
            <w:r w:rsidRPr="008A4212">
              <w:rPr>
                <w:lang w:eastAsia="en-US"/>
              </w:rPr>
              <w:t xml:space="preserve">№ 1. </w:t>
            </w:r>
            <w:r w:rsidRPr="008A4212">
              <w:rPr>
                <w:bCs/>
                <w:lang w:eastAsia="en-US"/>
              </w:rPr>
              <w:t xml:space="preserve">Оформление маршрутной карты на технологические процессы ТО и </w:t>
            </w:r>
            <w:proofErr w:type="gramStart"/>
            <w:r w:rsidRPr="008A4212">
              <w:rPr>
                <w:bCs/>
                <w:lang w:eastAsia="en-US"/>
              </w:rPr>
              <w:t>ТР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22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ind w:left="252" w:right="-156"/>
              <w:rPr>
                <w:lang w:eastAsia="en-US"/>
              </w:rPr>
            </w:pPr>
            <w:r w:rsidRPr="008A4212">
              <w:rPr>
                <w:lang w:eastAsia="en-US"/>
              </w:rPr>
              <w:t>2.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 xml:space="preserve"> № 2. </w:t>
            </w:r>
            <w:r w:rsidRPr="008A4212">
              <w:rPr>
                <w:bCs/>
                <w:lang w:eastAsia="en-US"/>
              </w:rPr>
              <w:t xml:space="preserve">Оформление операционной карты на технологические процессы ТО и </w:t>
            </w:r>
            <w:proofErr w:type="gramStart"/>
            <w:r w:rsidRPr="008A4212">
              <w:rPr>
                <w:bCs/>
                <w:lang w:eastAsia="en-US"/>
              </w:rPr>
              <w:t>ТР</w:t>
            </w:r>
            <w:proofErr w:type="gramEnd"/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22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ind w:left="252" w:right="-156"/>
              <w:rPr>
                <w:lang w:eastAsia="en-US"/>
              </w:rPr>
            </w:pPr>
            <w:r w:rsidRPr="008A4212">
              <w:rPr>
                <w:lang w:eastAsia="en-US"/>
              </w:rPr>
              <w:t>3.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№3.Порядок оформления операционных карт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22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ind w:left="252" w:right="-156"/>
              <w:rPr>
                <w:lang w:eastAsia="en-US"/>
              </w:rPr>
            </w:pPr>
            <w:r w:rsidRPr="008A4212">
              <w:rPr>
                <w:lang w:eastAsia="en-US"/>
              </w:rPr>
              <w:t>4.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№ 4. Порядок записи операций и переходов в маршрутной карте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225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ind w:left="252" w:right="-156"/>
              <w:rPr>
                <w:lang w:eastAsia="en-US"/>
              </w:rPr>
            </w:pPr>
            <w:r w:rsidRPr="008A4212">
              <w:rPr>
                <w:lang w:eastAsia="en-US"/>
              </w:rPr>
              <w:t>5.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№ 5. Порядок записи</w:t>
            </w:r>
            <w:r w:rsidRPr="008A4212">
              <w:t xml:space="preserve"> технологической информации в технологических документах на технологические процессы и операции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279"/>
        </w:trPr>
        <w:tc>
          <w:tcPr>
            <w:tcW w:w="364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8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beforeAutospacing="1" w:after="0" w:afterAutospacing="1" w:line="276" w:lineRule="auto"/>
              <w:ind w:left="34" w:right="-108"/>
              <w:jc w:val="both"/>
              <w:rPr>
                <w:color w:val="FF0000"/>
                <w:lang w:eastAsia="en-US"/>
              </w:rPr>
            </w:pPr>
            <w:r w:rsidRPr="008A4212">
              <w:rPr>
                <w:lang w:eastAsia="en-US"/>
              </w:rPr>
              <w:t xml:space="preserve">Самостоятельная работа </w:t>
            </w:r>
            <w:proofErr w:type="gramStart"/>
            <w:r w:rsidRPr="008A4212">
              <w:rPr>
                <w:lang w:eastAsia="en-US"/>
              </w:rPr>
              <w:t>обучающихся</w:t>
            </w:r>
            <w:proofErr w:type="gramEnd"/>
            <w:r w:rsidRPr="008A4212">
              <w:rPr>
                <w:lang w:eastAsia="en-US"/>
              </w:rPr>
              <w:t>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i/>
                <w:lang w:eastAsia="en-US"/>
              </w:rPr>
            </w:pPr>
            <w:r w:rsidRPr="008A4212">
              <w:rPr>
                <w:i/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664"/>
        </w:trPr>
        <w:tc>
          <w:tcPr>
            <w:tcW w:w="36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12" w:rsidRPr="00F623E5" w:rsidRDefault="008A4212" w:rsidP="008A4212">
            <w:pPr>
              <w:spacing w:before="0" w:after="0" w:line="276" w:lineRule="auto"/>
              <w:rPr>
                <w:rFonts w:eastAsia="Calibri"/>
                <w:b/>
                <w:bCs/>
                <w:color w:val="FF0000"/>
                <w:lang w:eastAsia="en-US"/>
              </w:rPr>
            </w:pPr>
          </w:p>
        </w:tc>
        <w:tc>
          <w:tcPr>
            <w:tcW w:w="8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rPr>
                <w:rFonts w:ascii="Calibri" w:hAnsi="Calibri"/>
                <w:lang w:eastAsia="en-US"/>
              </w:rPr>
            </w:pPr>
            <w:r w:rsidRPr="008A4212">
              <w:rPr>
                <w:lang w:eastAsia="en-US"/>
              </w:rPr>
              <w:t>Подготовить реферат на тему: «Система технологической документации на предприятиях, оказывающих услугу по ТО и ремонту автомобилей»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  <w:p w:rsidR="008A4212" w:rsidRPr="008A4212" w:rsidRDefault="008A4212" w:rsidP="008A4212">
            <w:pPr>
              <w:spacing w:before="0" w:after="0"/>
              <w:jc w:val="center"/>
              <w:rPr>
                <w:lang w:eastAsia="en-US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F623E5" w:rsidRDefault="008A4212" w:rsidP="008A4212">
            <w:pPr>
              <w:spacing w:before="0" w:after="0" w:line="276" w:lineRule="auto"/>
              <w:rPr>
                <w:b/>
                <w:lang w:eastAsia="en-US"/>
              </w:rPr>
            </w:pPr>
            <w:r w:rsidRPr="00F623E5">
              <w:rPr>
                <w:b/>
                <w:i/>
                <w:lang w:eastAsia="en-US"/>
              </w:rPr>
              <w:t>Тема 1.3.</w:t>
            </w:r>
            <w:r w:rsidR="00F623E5">
              <w:rPr>
                <w:b/>
                <w:i/>
                <w:lang w:eastAsia="en-US"/>
              </w:rPr>
              <w:t xml:space="preserve"> </w:t>
            </w:r>
            <w:r w:rsidRPr="00F623E5">
              <w:rPr>
                <w:b/>
                <w:i/>
                <w:lang w:eastAsia="en-US"/>
              </w:rPr>
              <w:t xml:space="preserve">Оформление предприятиями документации при приемке-выдаче автомобилей с ТО и </w:t>
            </w:r>
            <w:proofErr w:type="gramStart"/>
            <w:r w:rsidRPr="00F623E5">
              <w:rPr>
                <w:b/>
                <w:i/>
                <w:lang w:eastAsia="en-US"/>
              </w:rPr>
              <w:t>Р</w:t>
            </w:r>
            <w:proofErr w:type="gramEnd"/>
          </w:p>
          <w:p w:rsidR="008A4212" w:rsidRPr="00F623E5" w:rsidRDefault="008A4212" w:rsidP="008A4212">
            <w:pPr>
              <w:spacing w:before="0" w:after="0" w:line="276" w:lineRule="auto"/>
              <w:jc w:val="both"/>
              <w:rPr>
                <w:b/>
                <w:lang w:eastAsia="en-US"/>
              </w:rPr>
            </w:pPr>
          </w:p>
          <w:p w:rsidR="008A4212" w:rsidRPr="00F623E5" w:rsidRDefault="008A4212" w:rsidP="008A4212">
            <w:pPr>
              <w:spacing w:before="0" w:after="0" w:line="276" w:lineRule="auto"/>
              <w:jc w:val="both"/>
              <w:rPr>
                <w:b/>
                <w:lang w:eastAsia="en-US"/>
              </w:rPr>
            </w:pPr>
          </w:p>
          <w:p w:rsidR="008A4212" w:rsidRPr="00F623E5" w:rsidRDefault="008A4212" w:rsidP="008A4212">
            <w:pPr>
              <w:spacing w:before="0" w:after="0" w:line="276" w:lineRule="auto"/>
              <w:jc w:val="both"/>
              <w:rPr>
                <w:b/>
                <w:lang w:eastAsia="en-US"/>
              </w:rPr>
            </w:pPr>
          </w:p>
          <w:p w:rsidR="008A4212" w:rsidRPr="00F623E5" w:rsidRDefault="008A4212" w:rsidP="008A4212">
            <w:pPr>
              <w:spacing w:before="0" w:after="0" w:line="276" w:lineRule="auto"/>
              <w:jc w:val="both"/>
              <w:rPr>
                <w:b/>
                <w:lang w:eastAsia="en-US"/>
              </w:rPr>
            </w:pPr>
          </w:p>
          <w:p w:rsidR="008A4212" w:rsidRPr="00F623E5" w:rsidRDefault="008A4212" w:rsidP="008A4212">
            <w:pPr>
              <w:spacing w:before="0" w:after="0" w:line="276" w:lineRule="auto"/>
              <w:jc w:val="both"/>
              <w:rPr>
                <w:b/>
                <w:lang w:eastAsia="en-US"/>
              </w:rPr>
            </w:pPr>
          </w:p>
          <w:p w:rsidR="008A4212" w:rsidRPr="00F623E5" w:rsidRDefault="008A4212" w:rsidP="008A4212">
            <w:pPr>
              <w:spacing w:before="0" w:after="0" w:line="276" w:lineRule="auto"/>
              <w:jc w:val="both"/>
              <w:rPr>
                <w:b/>
                <w:lang w:eastAsia="en-US"/>
              </w:rPr>
            </w:pPr>
          </w:p>
          <w:p w:rsidR="008A4212" w:rsidRPr="00F623E5" w:rsidRDefault="008A4212" w:rsidP="008A4212">
            <w:pPr>
              <w:spacing w:before="0" w:after="0" w:line="276" w:lineRule="auto"/>
              <w:jc w:val="both"/>
              <w:rPr>
                <w:b/>
                <w:lang w:eastAsia="en-US"/>
              </w:rPr>
            </w:pPr>
          </w:p>
          <w:p w:rsidR="008A4212" w:rsidRPr="00F623E5" w:rsidRDefault="008A4212" w:rsidP="008A4212">
            <w:pPr>
              <w:spacing w:before="0" w:after="0" w:line="276" w:lineRule="auto"/>
              <w:jc w:val="both"/>
              <w:rPr>
                <w:b/>
                <w:lang w:eastAsia="en-US"/>
              </w:rPr>
            </w:pPr>
          </w:p>
          <w:p w:rsidR="008A4212" w:rsidRPr="00F623E5" w:rsidRDefault="008A4212" w:rsidP="008A4212">
            <w:pPr>
              <w:spacing w:before="0" w:after="0" w:line="276" w:lineRule="auto"/>
              <w:jc w:val="both"/>
              <w:rPr>
                <w:b/>
                <w:lang w:eastAsia="en-US"/>
              </w:rPr>
            </w:pPr>
          </w:p>
        </w:tc>
        <w:tc>
          <w:tcPr>
            <w:tcW w:w="8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both"/>
              <w:rPr>
                <w:i/>
                <w:lang w:eastAsia="en-US"/>
              </w:rPr>
            </w:pPr>
            <w:r w:rsidRPr="008A4212">
              <w:rPr>
                <w:rFonts w:eastAsia="Calibri"/>
                <w:i/>
                <w:lang w:eastAsia="en-US"/>
              </w:rPr>
              <w:lastRenderedPageBreak/>
              <w:t>Содержание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b/>
                <w:i/>
                <w:lang w:eastAsia="en-US"/>
              </w:rPr>
            </w:pPr>
            <w:r w:rsidRPr="008A4212">
              <w:rPr>
                <w:b/>
                <w:i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212" w:rsidRPr="008A4212" w:rsidRDefault="008A4212" w:rsidP="008A4212">
            <w:pPr>
              <w:spacing w:before="0" w:after="0" w:line="276" w:lineRule="auto"/>
              <w:rPr>
                <w:color w:val="FF0000"/>
                <w:lang w:eastAsia="en-US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b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bCs/>
                <w:i/>
                <w:lang w:eastAsia="en-US"/>
              </w:rPr>
            </w:pPr>
            <w:r w:rsidRPr="008A4212">
              <w:rPr>
                <w:lang w:eastAsia="en-US"/>
              </w:rPr>
              <w:t xml:space="preserve">Порядок приема заказов на ТО и </w:t>
            </w:r>
            <w:proofErr w:type="gramStart"/>
            <w:r w:rsidRPr="008A4212">
              <w:rPr>
                <w:lang w:eastAsia="en-US"/>
              </w:rPr>
              <w:t>ТР</w:t>
            </w:r>
            <w:proofErr w:type="gramEnd"/>
            <w:r w:rsidRPr="008A4212">
              <w:rPr>
                <w:lang w:eastAsia="en-US"/>
              </w:rPr>
              <w:t xml:space="preserve"> автомобилей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t>ОК1-ОК 5, ОК</w:t>
            </w:r>
            <w:proofErr w:type="gramStart"/>
            <w:r w:rsidRPr="008A4212">
              <w:t>9</w:t>
            </w:r>
            <w:proofErr w:type="gramEnd"/>
            <w:r w:rsidRPr="008A4212">
              <w:t>.</w:t>
            </w:r>
          </w:p>
        </w:tc>
      </w:tr>
      <w:tr w:rsidR="008A4212" w:rsidRPr="008A4212" w:rsidTr="00F623E5"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b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2.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lang w:eastAsia="en-US"/>
              </w:rPr>
            </w:pPr>
            <w:r w:rsidRPr="008A4212">
              <w:rPr>
                <w:lang w:eastAsia="en-US"/>
              </w:rPr>
              <w:t xml:space="preserve">Порядок приема заказов на ТО и </w:t>
            </w:r>
            <w:proofErr w:type="gramStart"/>
            <w:r w:rsidRPr="008A4212">
              <w:rPr>
                <w:lang w:eastAsia="en-US"/>
              </w:rPr>
              <w:t>ТР</w:t>
            </w:r>
            <w:proofErr w:type="gramEnd"/>
            <w:r w:rsidRPr="008A4212">
              <w:rPr>
                <w:lang w:eastAsia="en-US"/>
              </w:rPr>
              <w:t xml:space="preserve"> автомобилей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b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3.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bCs/>
                <w:i/>
                <w:lang w:eastAsia="en-US"/>
              </w:rPr>
            </w:pPr>
            <w:r w:rsidRPr="008A4212">
              <w:rPr>
                <w:lang w:eastAsia="en-US"/>
              </w:rPr>
              <w:t>Порядок оказания услуг на станциях технического обслуживания автомобилей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b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4.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lang w:eastAsia="en-US"/>
              </w:rPr>
            </w:pPr>
            <w:r w:rsidRPr="008A4212">
              <w:rPr>
                <w:lang w:eastAsia="en-US"/>
              </w:rPr>
              <w:t>Организация и порядок оказания услуг на станциях технического обслуживания автомобилей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b/>
                <w:lang w:eastAsia="en-US"/>
              </w:rPr>
            </w:pPr>
          </w:p>
        </w:tc>
        <w:tc>
          <w:tcPr>
            <w:tcW w:w="8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lang w:eastAsia="en-US"/>
              </w:rPr>
            </w:pPr>
            <w:r w:rsidRPr="008A4212">
              <w:rPr>
                <w:lang w:eastAsia="en-US"/>
              </w:rPr>
              <w:t>Практические занятия: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i/>
                <w:lang w:eastAsia="en-US"/>
              </w:rPr>
            </w:pPr>
            <w:r w:rsidRPr="008A4212">
              <w:rPr>
                <w:i/>
                <w:lang w:eastAsia="en-US"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b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1.</w:t>
            </w:r>
          </w:p>
        </w:tc>
        <w:tc>
          <w:tcPr>
            <w:tcW w:w="7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№ 6.</w:t>
            </w:r>
            <w:r w:rsidRPr="008A4212">
              <w:rPr>
                <w:bCs/>
                <w:lang w:eastAsia="en-US"/>
              </w:rPr>
              <w:t xml:space="preserve"> Оформление заявки и заказ - наряда на оказание услуг по техническому обслуживанию и ремонту автомобилей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b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2.</w:t>
            </w:r>
          </w:p>
        </w:tc>
        <w:tc>
          <w:tcPr>
            <w:tcW w:w="7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lang w:eastAsia="en-US"/>
              </w:rPr>
            </w:pPr>
            <w:r w:rsidRPr="008A4212">
              <w:rPr>
                <w:lang w:eastAsia="en-US"/>
              </w:rPr>
              <w:t>№ 7.</w:t>
            </w:r>
            <w:r w:rsidRPr="008A4212">
              <w:rPr>
                <w:bCs/>
                <w:lang w:eastAsia="en-US"/>
              </w:rPr>
              <w:t xml:space="preserve">   Оформление приемо-сдаточного акта и журнала учета заказов на оказание услуг по техническому обслуживанию и ремонту автомобилей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12" w:rsidRPr="00F623E5" w:rsidRDefault="008A4212" w:rsidP="008A4212">
            <w:pPr>
              <w:spacing w:before="0" w:after="0" w:line="276" w:lineRule="auto"/>
              <w:rPr>
                <w:b/>
                <w:lang w:eastAsia="en-US"/>
              </w:rPr>
            </w:pPr>
          </w:p>
        </w:tc>
        <w:tc>
          <w:tcPr>
            <w:tcW w:w="8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ind w:left="34" w:right="-108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 xml:space="preserve">Самостоятельная работа </w:t>
            </w:r>
            <w:proofErr w:type="gramStart"/>
            <w:r w:rsidRPr="008A4212">
              <w:rPr>
                <w:lang w:eastAsia="en-US"/>
              </w:rPr>
              <w:t>обучающихся</w:t>
            </w:r>
            <w:proofErr w:type="gramEnd"/>
            <w:r w:rsidRPr="008A4212">
              <w:rPr>
                <w:lang w:eastAsia="en-US"/>
              </w:rPr>
              <w:t>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c>
          <w:tcPr>
            <w:tcW w:w="36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F623E5" w:rsidRDefault="008A4212" w:rsidP="008A4212">
            <w:pPr>
              <w:spacing w:before="0" w:after="0" w:line="276" w:lineRule="auto"/>
              <w:rPr>
                <w:b/>
                <w:lang w:eastAsia="en-US"/>
              </w:rPr>
            </w:pPr>
            <w:r w:rsidRPr="00F623E5">
              <w:rPr>
                <w:b/>
                <w:i/>
                <w:lang w:eastAsia="en-US"/>
              </w:rPr>
              <w:t xml:space="preserve"> Тема 1.4Технологическая документация при ТО и ремонте автомобилей</w:t>
            </w:r>
          </w:p>
        </w:tc>
        <w:tc>
          <w:tcPr>
            <w:tcW w:w="8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i/>
                <w:lang w:eastAsia="en-US"/>
              </w:rPr>
            </w:pPr>
            <w:r w:rsidRPr="008A4212">
              <w:rPr>
                <w:i/>
                <w:lang w:eastAsia="en-US"/>
              </w:rPr>
              <w:t>Содержание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rFonts w:eastAsia="Calibri"/>
                <w:b/>
                <w:i/>
                <w:lang w:eastAsia="en-US"/>
              </w:rPr>
            </w:pPr>
            <w:r w:rsidRPr="008A4212">
              <w:rPr>
                <w:rFonts w:eastAsia="Calibri"/>
                <w:b/>
                <w:i/>
                <w:lang w:eastAsia="en-US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both"/>
              <w:rPr>
                <w:rFonts w:eastAsia="Calibri"/>
                <w:i/>
                <w:lang w:eastAsia="en-US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b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bCs/>
                <w:i/>
                <w:lang w:eastAsia="en-US"/>
              </w:rPr>
            </w:pPr>
            <w:r w:rsidRPr="008A4212">
              <w:rPr>
                <w:lang w:eastAsia="en-US"/>
              </w:rPr>
              <w:t>Порядок разработки технологических процессов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2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t>ОК1-ОК 5, ОК</w:t>
            </w:r>
            <w:proofErr w:type="gramStart"/>
            <w:r w:rsidRPr="008A4212">
              <w:t>9</w:t>
            </w:r>
            <w:proofErr w:type="gramEnd"/>
            <w:r w:rsidRPr="008A4212">
              <w:t>.</w:t>
            </w:r>
          </w:p>
        </w:tc>
      </w:tr>
      <w:tr w:rsidR="008A4212" w:rsidRPr="008A4212" w:rsidTr="00F623E5"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12" w:rsidRPr="008A4212" w:rsidRDefault="008A4212" w:rsidP="008A4212">
            <w:pPr>
              <w:spacing w:before="0" w:after="0" w:line="276" w:lineRule="auto"/>
              <w:rPr>
                <w:b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2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rPr>
                <w:lang w:eastAsia="en-US"/>
              </w:rPr>
            </w:pPr>
            <w:r w:rsidRPr="008A4212">
              <w:rPr>
                <w:lang w:eastAsia="en-US"/>
              </w:rPr>
              <w:t xml:space="preserve">Разработка технологических процессов ТО и </w:t>
            </w:r>
            <w:proofErr w:type="gramStart"/>
            <w:r w:rsidRPr="008A4212">
              <w:rPr>
                <w:lang w:eastAsia="en-US"/>
              </w:rPr>
              <w:t>Р</w:t>
            </w:r>
            <w:proofErr w:type="gramEnd"/>
            <w:r w:rsidRPr="008A4212">
              <w:rPr>
                <w:lang w:eastAsia="en-US"/>
              </w:rPr>
              <w:t xml:space="preserve"> автомобилей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2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</w:pPr>
          </w:p>
        </w:tc>
      </w:tr>
      <w:tr w:rsidR="008A4212" w:rsidRPr="008A4212" w:rsidTr="00F623E5"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b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3.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bCs/>
                <w:i/>
                <w:lang w:eastAsia="en-US"/>
              </w:rPr>
            </w:pPr>
            <w:r w:rsidRPr="008A4212">
              <w:rPr>
                <w:lang w:eastAsia="en-US"/>
              </w:rPr>
              <w:t>Оформление технологической документации на восстановление агрегатов, сборочных единиц и деталей автомобилей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b/>
                <w:lang w:eastAsia="en-US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4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rPr>
                <w:lang w:eastAsia="en-US"/>
              </w:rPr>
            </w:pPr>
            <w:r w:rsidRPr="008A4212">
              <w:rPr>
                <w:lang w:eastAsia="en-US"/>
              </w:rPr>
              <w:t>Проверочная работа по теме: «Технологическая документация при ТО и ремонте автомобилей».</w:t>
            </w:r>
            <w:r w:rsidR="00F623E5">
              <w:rPr>
                <w:lang w:eastAsia="en-US"/>
              </w:rPr>
              <w:t xml:space="preserve">  </w:t>
            </w:r>
            <w:r w:rsidRPr="008A4212">
              <w:rPr>
                <w:lang w:eastAsia="en-US"/>
              </w:rPr>
              <w:t>ТРК № 2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b/>
                <w:lang w:eastAsia="en-US"/>
              </w:rPr>
            </w:pPr>
          </w:p>
        </w:tc>
        <w:tc>
          <w:tcPr>
            <w:tcW w:w="8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lang w:eastAsia="en-US"/>
              </w:rPr>
            </w:pPr>
            <w:r w:rsidRPr="008A4212">
              <w:rPr>
                <w:lang w:eastAsia="en-US"/>
              </w:rPr>
              <w:t>Практические занятия: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i/>
                <w:lang w:eastAsia="en-US"/>
              </w:rPr>
            </w:pPr>
            <w:r w:rsidRPr="008A4212">
              <w:rPr>
                <w:i/>
                <w:lang w:eastAsia="en-US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 w:line="276" w:lineRule="auto"/>
              <w:rPr>
                <w:b/>
                <w:lang w:eastAsia="en-US"/>
              </w:rPr>
            </w:pP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1.</w:t>
            </w:r>
          </w:p>
        </w:tc>
        <w:tc>
          <w:tcPr>
            <w:tcW w:w="79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>№ 8.</w:t>
            </w:r>
            <w:r w:rsidRPr="008A4212">
              <w:rPr>
                <w:bCs/>
                <w:lang w:eastAsia="en-US"/>
              </w:rPr>
              <w:t xml:space="preserve"> Оформление комплекта технологических документов на техническое обслуживание и ремонт автомобилей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rPr>
          <w:trHeight w:val="265"/>
        </w:trPr>
        <w:tc>
          <w:tcPr>
            <w:tcW w:w="36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12" w:rsidRPr="008A4212" w:rsidRDefault="008A4212" w:rsidP="008A4212">
            <w:pPr>
              <w:spacing w:before="0" w:after="0" w:line="276" w:lineRule="auto"/>
              <w:rPr>
                <w:b/>
                <w:lang w:eastAsia="en-US"/>
              </w:rPr>
            </w:pPr>
          </w:p>
        </w:tc>
        <w:tc>
          <w:tcPr>
            <w:tcW w:w="8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ind w:left="34" w:right="-108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 xml:space="preserve">Самостоятельная работа </w:t>
            </w:r>
            <w:proofErr w:type="gramStart"/>
            <w:r w:rsidRPr="008A4212">
              <w:rPr>
                <w:lang w:eastAsia="en-US"/>
              </w:rPr>
              <w:t>обучающихся</w:t>
            </w:r>
            <w:proofErr w:type="gramEnd"/>
            <w:r w:rsidRPr="008A4212">
              <w:rPr>
                <w:lang w:eastAsia="en-US"/>
              </w:rPr>
              <w:t>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  <w:r w:rsidRPr="008A4212">
              <w:rPr>
                <w:lang w:eastAsia="en-US"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lang w:eastAsia="en-US"/>
              </w:rPr>
            </w:pPr>
          </w:p>
        </w:tc>
      </w:tr>
      <w:tr w:rsidR="008A4212" w:rsidRPr="008A4212" w:rsidTr="00F623E5">
        <w:tc>
          <w:tcPr>
            <w:tcW w:w="12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jc w:val="both"/>
              <w:rPr>
                <w:b/>
                <w:bCs/>
                <w:lang w:eastAsia="en-US"/>
              </w:rPr>
            </w:pPr>
            <w:r w:rsidRPr="008A4212">
              <w:rPr>
                <w:bCs/>
                <w:lang w:eastAsia="en-US"/>
              </w:rPr>
              <w:t>Дифференцированный зачёт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i/>
                <w:lang w:eastAsia="en-US"/>
              </w:rPr>
            </w:pPr>
            <w:r w:rsidRPr="008A4212">
              <w:rPr>
                <w:b/>
                <w:i/>
                <w:lang w:eastAsia="en-US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b/>
                <w:lang w:eastAsia="en-US"/>
              </w:rPr>
            </w:pPr>
          </w:p>
        </w:tc>
      </w:tr>
      <w:tr w:rsidR="008A4212" w:rsidRPr="008A4212" w:rsidTr="00F623E5">
        <w:tc>
          <w:tcPr>
            <w:tcW w:w="122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jc w:val="right"/>
              <w:rPr>
                <w:b/>
                <w:bCs/>
                <w:lang w:eastAsia="en-US"/>
              </w:rPr>
            </w:pPr>
            <w:r w:rsidRPr="008A4212">
              <w:rPr>
                <w:b/>
                <w:bCs/>
                <w:lang w:eastAsia="en-US"/>
              </w:rPr>
              <w:t>Всего: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center"/>
              <w:rPr>
                <w:b/>
                <w:lang w:eastAsia="en-US"/>
              </w:rPr>
            </w:pPr>
          </w:p>
        </w:tc>
      </w:tr>
      <w:tr w:rsidR="008A4212" w:rsidRPr="008A4212" w:rsidTr="00F623E5">
        <w:tc>
          <w:tcPr>
            <w:tcW w:w="3649" w:type="dxa"/>
            <w:shd w:val="clear" w:color="auto" w:fill="auto"/>
          </w:tcPr>
          <w:p w:rsidR="008A4212" w:rsidRPr="008A4212" w:rsidRDefault="008A4212" w:rsidP="008A4212">
            <w:pPr>
              <w:tabs>
                <w:tab w:val="left" w:pos="-1134"/>
              </w:tabs>
              <w:snapToGrid w:val="0"/>
              <w:spacing w:before="0" w:after="0"/>
              <w:rPr>
                <w:b/>
              </w:rPr>
            </w:pPr>
            <w:r w:rsidRPr="008A4212">
              <w:rPr>
                <w:b/>
                <w:bCs/>
                <w:i/>
              </w:rPr>
              <w:t>МДК.02.02 Управление процессом технического обслуживания и ремонта автомобилей</w:t>
            </w:r>
            <w:r w:rsidRPr="008A4212">
              <w:rPr>
                <w:b/>
              </w:rPr>
              <w:tab/>
            </w:r>
          </w:p>
        </w:tc>
        <w:tc>
          <w:tcPr>
            <w:tcW w:w="8649" w:type="dxa"/>
            <w:gridSpan w:val="3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</w:pP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  <w:rPr>
                <w:b/>
                <w:i/>
              </w:rPr>
            </w:pPr>
            <w:r w:rsidRPr="008A4212">
              <w:rPr>
                <w:b/>
                <w:i/>
              </w:rPr>
              <w:t>60</w:t>
            </w:r>
          </w:p>
        </w:tc>
        <w:tc>
          <w:tcPr>
            <w:tcW w:w="1701" w:type="dxa"/>
          </w:tcPr>
          <w:p w:rsidR="008A4212" w:rsidRPr="008A4212" w:rsidRDefault="008A4212" w:rsidP="008A4212">
            <w:pPr>
              <w:spacing w:before="0" w:after="0"/>
              <w:jc w:val="center"/>
              <w:rPr>
                <w:b/>
                <w:i/>
              </w:rPr>
            </w:pPr>
          </w:p>
        </w:tc>
      </w:tr>
      <w:tr w:rsidR="008A4212" w:rsidRPr="008A4212" w:rsidTr="00F623E5">
        <w:tc>
          <w:tcPr>
            <w:tcW w:w="3649" w:type="dxa"/>
            <w:vMerge w:val="restart"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b/>
                <w:bCs/>
                <w:i/>
              </w:rPr>
            </w:pPr>
            <w:r w:rsidRPr="00F623E5">
              <w:rPr>
                <w:b/>
                <w:bCs/>
                <w:i/>
              </w:rPr>
              <w:t>Тема 1.</w:t>
            </w:r>
          </w:p>
          <w:p w:rsidR="008A4212" w:rsidRPr="00F623E5" w:rsidRDefault="008A4212" w:rsidP="008A4212">
            <w:pPr>
              <w:spacing w:before="0" w:after="0"/>
              <w:rPr>
                <w:b/>
                <w:bCs/>
                <w:i/>
              </w:rPr>
            </w:pPr>
            <w:r w:rsidRPr="00F623E5">
              <w:rPr>
                <w:b/>
                <w:bCs/>
                <w:i/>
              </w:rPr>
              <w:t>Основы автотранспортной отрасли</w:t>
            </w:r>
          </w:p>
          <w:p w:rsidR="008A4212" w:rsidRPr="00F623E5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8649" w:type="dxa"/>
            <w:gridSpan w:val="3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  <w:rPr>
                <w:i/>
              </w:rPr>
            </w:pPr>
            <w:r w:rsidRPr="008A4212">
              <w:rPr>
                <w:rFonts w:eastAsia="Calibri"/>
                <w:bCs/>
                <w:i/>
              </w:rPr>
              <w:t>Содержание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  <w:rPr>
                <w:b/>
                <w:i/>
              </w:rPr>
            </w:pPr>
            <w:r w:rsidRPr="008A4212">
              <w:rPr>
                <w:b/>
                <w:i/>
              </w:rPr>
              <w:t>8</w:t>
            </w:r>
          </w:p>
        </w:tc>
        <w:tc>
          <w:tcPr>
            <w:tcW w:w="1701" w:type="dxa"/>
          </w:tcPr>
          <w:p w:rsidR="008A4212" w:rsidRPr="008A4212" w:rsidRDefault="008A4212" w:rsidP="008A4212">
            <w:pPr>
              <w:spacing w:before="0" w:after="0"/>
              <w:jc w:val="center"/>
              <w:rPr>
                <w:b/>
                <w:i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Cs/>
              </w:rPr>
            </w:pPr>
            <w:r w:rsidRPr="008A4212">
              <w:rPr>
                <w:rFonts w:eastAsia="Calibri"/>
                <w:bCs/>
              </w:rPr>
              <w:t>1.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</w:pPr>
            <w:r w:rsidRPr="008A4212">
              <w:rPr>
                <w:lang w:eastAsia="en-US"/>
              </w:rPr>
              <w:t>Состояние, проблемы и перспективы развития автотранспортной отрасли. Законодательная и нормативная база деятельности предприятий автомобильного транспорта.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 w:val="restart"/>
          </w:tcPr>
          <w:p w:rsidR="008A4212" w:rsidRPr="008A4212" w:rsidRDefault="008A4212" w:rsidP="008A4212">
            <w:pPr>
              <w:spacing w:before="0" w:after="0"/>
              <w:jc w:val="center"/>
            </w:pPr>
            <w:proofErr w:type="gramStart"/>
            <w:r w:rsidRPr="008A4212">
              <w:t>ОК</w:t>
            </w:r>
            <w:proofErr w:type="gramEnd"/>
            <w:r w:rsidRPr="008A4212">
              <w:t xml:space="preserve"> 1-ОК 6.</w:t>
            </w:r>
          </w:p>
        </w:tc>
      </w:tr>
      <w:tr w:rsidR="008A4212" w:rsidRPr="008A4212" w:rsidTr="00F623E5">
        <w:trPr>
          <w:trHeight w:val="245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2.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</w:pPr>
            <w:r w:rsidRPr="008A4212">
              <w:t>Классификация предприятий автомобильного транспорта.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rPr>
          <w:trHeight w:val="245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3.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</w:pPr>
            <w:r w:rsidRPr="008A4212">
              <w:t>Производственная структура предприятий автомобильного транспорта.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rPr>
          <w:trHeight w:val="245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4.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</w:pPr>
            <w:r w:rsidRPr="008A4212">
              <w:t>Франчайзинг и франчайзинговая система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rPr>
          <w:trHeight w:val="150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8649" w:type="dxa"/>
            <w:gridSpan w:val="3"/>
            <w:shd w:val="clear" w:color="auto" w:fill="auto"/>
          </w:tcPr>
          <w:p w:rsidR="008A4212" w:rsidRPr="008A4212" w:rsidRDefault="008A4212" w:rsidP="008A4212">
            <w:pPr>
              <w:spacing w:before="0" w:after="0"/>
            </w:pPr>
            <w:r w:rsidRPr="008A4212">
              <w:t>Практические занятия: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  <w:rPr>
                <w:i/>
              </w:rPr>
            </w:pPr>
            <w:r w:rsidRPr="008A4212">
              <w:rPr>
                <w:i/>
              </w:rPr>
              <w:t>3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b/>
              </w:rPr>
            </w:pPr>
          </w:p>
        </w:tc>
      </w:tr>
      <w:tr w:rsidR="008A4212" w:rsidRPr="008A4212" w:rsidTr="00F623E5">
        <w:trPr>
          <w:trHeight w:val="150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677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1.</w:t>
            </w:r>
          </w:p>
        </w:tc>
        <w:tc>
          <w:tcPr>
            <w:tcW w:w="7972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</w:pPr>
            <w:r w:rsidRPr="008A4212">
              <w:t>№ 1.Изучение НПА в сфере деятельности предприятий автомобильного транспорта.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b/>
              </w:rPr>
            </w:pPr>
          </w:p>
        </w:tc>
      </w:tr>
      <w:tr w:rsidR="008A4212" w:rsidRPr="008A4212" w:rsidTr="00F623E5">
        <w:trPr>
          <w:trHeight w:val="150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677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2.</w:t>
            </w:r>
          </w:p>
        </w:tc>
        <w:tc>
          <w:tcPr>
            <w:tcW w:w="7972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</w:pPr>
            <w:r w:rsidRPr="008A4212">
              <w:t>№ 2. Структура предприятий автомобильного транспорта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2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b/>
              </w:rPr>
            </w:pPr>
          </w:p>
        </w:tc>
      </w:tr>
      <w:tr w:rsidR="008A4212" w:rsidRPr="008A4212" w:rsidTr="00F623E5">
        <w:trPr>
          <w:trHeight w:val="234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8649" w:type="dxa"/>
            <w:gridSpan w:val="3"/>
            <w:shd w:val="clear" w:color="auto" w:fill="auto"/>
          </w:tcPr>
          <w:p w:rsidR="008A4212" w:rsidRPr="008A4212" w:rsidRDefault="008A4212" w:rsidP="008A4212">
            <w:pPr>
              <w:spacing w:before="0" w:beforeAutospacing="1" w:after="0" w:afterAutospacing="1"/>
              <w:ind w:left="34" w:right="-108"/>
              <w:jc w:val="both"/>
            </w:pPr>
            <w:r w:rsidRPr="008A4212">
              <w:t xml:space="preserve">Самостоятельная работа </w:t>
            </w:r>
            <w:proofErr w:type="gramStart"/>
            <w:r w:rsidRPr="008A4212">
              <w:t>обучающихся</w:t>
            </w:r>
            <w:proofErr w:type="gramEnd"/>
            <w:r w:rsidRPr="008A4212">
              <w:t>: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  <w:rPr>
                <w:i/>
              </w:rPr>
            </w:pPr>
            <w:r w:rsidRPr="008A4212">
              <w:rPr>
                <w:i/>
              </w:rPr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rPr>
          <w:trHeight w:val="523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8649" w:type="dxa"/>
            <w:gridSpan w:val="3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</w:pPr>
            <w:r w:rsidRPr="008A4212">
              <w:t>Подготовить доклад на тему: «Сущность и классификация предприятий автомобильного транспорта»</w:t>
            </w:r>
          </w:p>
          <w:p w:rsidR="008A4212" w:rsidRPr="008A4212" w:rsidRDefault="008A4212" w:rsidP="008A4212">
            <w:pPr>
              <w:spacing w:before="0" w:after="0"/>
              <w:jc w:val="both"/>
            </w:pP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  <w:p w:rsidR="008A4212" w:rsidRPr="008A4212" w:rsidRDefault="008A4212" w:rsidP="008A4212">
            <w:pPr>
              <w:spacing w:before="0" w:after="0"/>
              <w:jc w:val="center"/>
            </w:pP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rPr>
          <w:trHeight w:val="160"/>
        </w:trPr>
        <w:tc>
          <w:tcPr>
            <w:tcW w:w="3649" w:type="dxa"/>
            <w:vMerge w:val="restart"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b/>
                <w:bCs/>
                <w:i/>
              </w:rPr>
            </w:pPr>
            <w:r w:rsidRPr="00F623E5">
              <w:rPr>
                <w:b/>
                <w:bCs/>
                <w:i/>
              </w:rPr>
              <w:t xml:space="preserve">Тема 2. </w:t>
            </w:r>
          </w:p>
          <w:p w:rsidR="008A4212" w:rsidRPr="00F623E5" w:rsidRDefault="008A4212" w:rsidP="008A4212">
            <w:pPr>
              <w:spacing w:before="0" w:after="0"/>
              <w:rPr>
                <w:b/>
                <w:bCs/>
                <w:i/>
              </w:rPr>
            </w:pPr>
            <w:r w:rsidRPr="00F623E5">
              <w:rPr>
                <w:b/>
                <w:bCs/>
                <w:i/>
              </w:rPr>
              <w:t>Материально-техническая база предприятий автомобильного транспорта</w:t>
            </w:r>
          </w:p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8649" w:type="dxa"/>
            <w:gridSpan w:val="3"/>
            <w:shd w:val="clear" w:color="auto" w:fill="auto"/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Содержание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  <w:rPr>
                <w:b/>
                <w:i/>
              </w:rPr>
            </w:pPr>
            <w:r w:rsidRPr="008A4212">
              <w:rPr>
                <w:b/>
                <w:i/>
              </w:rPr>
              <w:t>12</w:t>
            </w:r>
          </w:p>
        </w:tc>
        <w:tc>
          <w:tcPr>
            <w:tcW w:w="1701" w:type="dxa"/>
          </w:tcPr>
          <w:p w:rsidR="008A4212" w:rsidRPr="008A4212" w:rsidRDefault="008A4212" w:rsidP="008A4212">
            <w:pPr>
              <w:spacing w:before="0" w:after="0"/>
              <w:jc w:val="center"/>
              <w:rPr>
                <w:b/>
                <w:i/>
              </w:rPr>
            </w:pPr>
          </w:p>
        </w:tc>
      </w:tr>
      <w:tr w:rsidR="008A4212" w:rsidRPr="008A4212" w:rsidTr="00F623E5">
        <w:trPr>
          <w:trHeight w:val="185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numPr>
                <w:ilvl w:val="0"/>
                <w:numId w:val="21"/>
              </w:numPr>
              <w:spacing w:before="0" w:after="0"/>
              <w:ind w:right="-156"/>
              <w:contextualSpacing/>
              <w:jc w:val="center"/>
            </w:pP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</w:pPr>
            <w:r w:rsidRPr="008A4212">
              <w:t>Структура материально-технической базы предприятий автомобильного транспорта. Основные фонды предприятия. Сущность, состав и структура.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 w:val="restart"/>
          </w:tcPr>
          <w:p w:rsidR="008A4212" w:rsidRPr="008A4212" w:rsidRDefault="008A4212" w:rsidP="008A4212">
            <w:pPr>
              <w:spacing w:before="0" w:after="0"/>
              <w:jc w:val="center"/>
            </w:pPr>
            <w:proofErr w:type="gramStart"/>
            <w:r w:rsidRPr="008A4212">
              <w:t>ОК</w:t>
            </w:r>
            <w:proofErr w:type="gramEnd"/>
            <w:r w:rsidRPr="008A4212">
              <w:t xml:space="preserve"> 1-ОК 6, ОК 9-ОК 11.</w:t>
            </w:r>
          </w:p>
        </w:tc>
      </w:tr>
      <w:tr w:rsidR="008A4212" w:rsidRPr="008A4212" w:rsidTr="00F623E5">
        <w:trPr>
          <w:trHeight w:val="185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numPr>
                <w:ilvl w:val="0"/>
                <w:numId w:val="21"/>
              </w:numPr>
              <w:spacing w:before="0" w:after="0"/>
              <w:ind w:right="-156"/>
              <w:contextualSpacing/>
              <w:jc w:val="center"/>
            </w:pP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</w:pPr>
            <w:r w:rsidRPr="008A4212">
              <w:t>Виды и оценки основных средств. Износ и амортизация основных средств.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rPr>
          <w:trHeight w:val="185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numPr>
                <w:ilvl w:val="0"/>
                <w:numId w:val="21"/>
              </w:numPr>
              <w:spacing w:before="0" w:after="0"/>
              <w:ind w:right="-156"/>
              <w:contextualSpacing/>
              <w:jc w:val="center"/>
            </w:pPr>
            <w:r w:rsidRPr="008A4212">
              <w:t>1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</w:pPr>
            <w:r w:rsidRPr="008A4212">
              <w:t>Сумма амортизации основных фондов. Способы начисления амортизации.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 w:val="restart"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rPr>
          <w:trHeight w:val="251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numPr>
                <w:ilvl w:val="0"/>
                <w:numId w:val="21"/>
              </w:numPr>
              <w:spacing w:before="0" w:after="0"/>
              <w:ind w:right="-156"/>
              <w:contextualSpacing/>
              <w:jc w:val="center"/>
            </w:pP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</w:pPr>
            <w:r w:rsidRPr="008A4212">
              <w:t>Нормы амортизационных отчислений на автомобильном транспорте. Показатели эффективности использования основных фондов.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rPr>
          <w:trHeight w:val="251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numPr>
                <w:ilvl w:val="0"/>
                <w:numId w:val="21"/>
              </w:numPr>
              <w:spacing w:before="0" w:after="0"/>
              <w:ind w:right="-156"/>
              <w:contextualSpacing/>
              <w:jc w:val="center"/>
            </w:pP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</w:pPr>
            <w:r w:rsidRPr="008A4212">
              <w:t>Оборотные средства предприятия: сущность и классификация.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rPr>
          <w:trHeight w:val="251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numPr>
                <w:ilvl w:val="0"/>
                <w:numId w:val="21"/>
              </w:numPr>
              <w:spacing w:before="0" w:after="0"/>
              <w:ind w:right="-156"/>
              <w:contextualSpacing/>
              <w:jc w:val="center"/>
            </w:pP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</w:pPr>
            <w:r w:rsidRPr="008A4212">
              <w:t>Нормирование оборотных средств. Показатели использования оборотных сре</w:t>
            </w:r>
            <w:proofErr w:type="gramStart"/>
            <w:r w:rsidRPr="008A4212">
              <w:t>дств пр</w:t>
            </w:r>
            <w:proofErr w:type="gramEnd"/>
            <w:r w:rsidRPr="008A4212">
              <w:t>едприятия.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rPr>
          <w:trHeight w:val="290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ind w:left="252" w:right="-156"/>
              <w:contextualSpacing/>
            </w:pPr>
            <w:r w:rsidRPr="008A4212">
              <w:t>7.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</w:pPr>
            <w:r w:rsidRPr="008A4212">
              <w:t>Проверочная работа по теме: «</w:t>
            </w:r>
            <w:r w:rsidRPr="008A4212">
              <w:rPr>
                <w:bCs/>
              </w:rPr>
              <w:t>Основы автотранспортной отрасли. Материально-техническая база предприятий автомобильного транспорта</w:t>
            </w:r>
            <w:r w:rsidRPr="008A4212">
              <w:t>».</w:t>
            </w:r>
          </w:p>
          <w:p w:rsidR="008A4212" w:rsidRPr="008A4212" w:rsidRDefault="008A4212" w:rsidP="008A4212">
            <w:pPr>
              <w:spacing w:before="0" w:after="0"/>
              <w:jc w:val="both"/>
            </w:pPr>
            <w:r w:rsidRPr="008A4212">
              <w:t>ТРК № 1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rPr>
          <w:trHeight w:val="240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8649" w:type="dxa"/>
            <w:gridSpan w:val="3"/>
            <w:tcBorders>
              <w:top w:val="nil"/>
            </w:tcBorders>
            <w:shd w:val="clear" w:color="auto" w:fill="auto"/>
          </w:tcPr>
          <w:p w:rsidR="008A4212" w:rsidRPr="008A4212" w:rsidRDefault="008A4212" w:rsidP="008A4212">
            <w:pPr>
              <w:spacing w:before="0" w:after="0"/>
            </w:pPr>
            <w:r w:rsidRPr="008A4212">
              <w:t>Практические занятия: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  <w:rPr>
                <w:i/>
              </w:rPr>
            </w:pPr>
            <w:r w:rsidRPr="008A4212">
              <w:rPr>
                <w:i/>
              </w:rPr>
              <w:t>4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rPr>
          <w:trHeight w:val="195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ind w:left="252" w:right="-156"/>
            </w:pPr>
            <w:r w:rsidRPr="008A4212">
              <w:t>1.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 xml:space="preserve">№ 3. </w:t>
            </w:r>
            <w:r w:rsidRPr="008A4212">
              <w:rPr>
                <w:bCs/>
                <w:color w:val="000000"/>
                <w:lang w:eastAsia="en-US"/>
              </w:rPr>
              <w:t>Решение задач по тематике основные средства производства.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rPr>
          <w:trHeight w:val="195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ind w:left="252" w:right="-156"/>
            </w:pPr>
            <w:r w:rsidRPr="008A4212">
              <w:t>2.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 xml:space="preserve">№ 4. </w:t>
            </w:r>
            <w:r w:rsidRPr="008A4212">
              <w:rPr>
                <w:bCs/>
                <w:color w:val="000000"/>
                <w:lang w:eastAsia="en-US"/>
              </w:rPr>
              <w:t>Решение задач по тематике основные средства производства.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rPr>
          <w:trHeight w:val="195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ind w:left="252" w:right="-156"/>
            </w:pPr>
            <w:r w:rsidRPr="008A4212">
              <w:t>3.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 xml:space="preserve">№ 5. </w:t>
            </w:r>
            <w:r w:rsidRPr="008A4212">
              <w:rPr>
                <w:bCs/>
                <w:lang w:eastAsia="en-US"/>
              </w:rPr>
              <w:t>Решение задач по тематике оборотные средства производства.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rPr>
          <w:trHeight w:val="195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ind w:left="252" w:right="-156"/>
            </w:pPr>
            <w:r w:rsidRPr="008A4212">
              <w:t>4.</w:t>
            </w:r>
          </w:p>
        </w:tc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 w:line="276" w:lineRule="auto"/>
              <w:jc w:val="both"/>
              <w:rPr>
                <w:lang w:eastAsia="en-US"/>
              </w:rPr>
            </w:pPr>
            <w:r w:rsidRPr="008A4212">
              <w:rPr>
                <w:lang w:eastAsia="en-US"/>
              </w:rPr>
              <w:t xml:space="preserve">№ 6. </w:t>
            </w:r>
            <w:r w:rsidRPr="008A4212">
              <w:rPr>
                <w:bCs/>
                <w:lang w:eastAsia="en-US"/>
              </w:rPr>
              <w:t>Решение задач по тематике оборотные средства производства.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rPr>
          <w:trHeight w:val="285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8649" w:type="dxa"/>
            <w:gridSpan w:val="3"/>
            <w:shd w:val="clear" w:color="auto" w:fill="auto"/>
          </w:tcPr>
          <w:p w:rsidR="008A4212" w:rsidRPr="008A4212" w:rsidRDefault="008A4212" w:rsidP="008A4212">
            <w:pPr>
              <w:spacing w:before="0" w:after="0"/>
              <w:ind w:left="34" w:right="-108"/>
              <w:jc w:val="both"/>
            </w:pPr>
            <w:r w:rsidRPr="008A4212">
              <w:t xml:space="preserve">Самостоятельная работа </w:t>
            </w:r>
            <w:proofErr w:type="gramStart"/>
            <w:r w:rsidRPr="008A4212">
              <w:t>обучающихся</w:t>
            </w:r>
            <w:proofErr w:type="gramEnd"/>
            <w:r w:rsidRPr="008A4212">
              <w:t>: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  <w:rPr>
                <w:i/>
              </w:rPr>
            </w:pPr>
            <w:r w:rsidRPr="008A4212">
              <w:rPr>
                <w:i/>
              </w:rPr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rPr>
          <w:trHeight w:val="255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rFonts w:eastAsia="Calibri"/>
                <w:b/>
                <w:bCs/>
              </w:rPr>
            </w:pPr>
          </w:p>
        </w:tc>
        <w:tc>
          <w:tcPr>
            <w:tcW w:w="8649" w:type="dxa"/>
            <w:gridSpan w:val="3"/>
            <w:shd w:val="clear" w:color="auto" w:fill="auto"/>
          </w:tcPr>
          <w:p w:rsidR="008A4212" w:rsidRPr="008A4212" w:rsidRDefault="008A4212" w:rsidP="008A4212">
            <w:pPr>
              <w:spacing w:before="0" w:after="0"/>
            </w:pPr>
            <w:r w:rsidRPr="008A4212">
              <w:t>Подготовить реферат</w:t>
            </w:r>
            <w:r>
              <w:t xml:space="preserve"> на тему: «Сущность и </w:t>
            </w:r>
            <w:r w:rsidRPr="008A4212">
              <w:t>классификация основных фондов предприятия».</w:t>
            </w:r>
          </w:p>
          <w:p w:rsidR="008A4212" w:rsidRPr="008A4212" w:rsidRDefault="008A4212" w:rsidP="008A4212">
            <w:pPr>
              <w:spacing w:before="0" w:after="0"/>
            </w:pP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  <w:p w:rsidR="008A4212" w:rsidRPr="008A4212" w:rsidRDefault="008A4212" w:rsidP="008A4212">
            <w:pPr>
              <w:spacing w:before="0" w:after="0"/>
              <w:jc w:val="center"/>
            </w:pP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c>
          <w:tcPr>
            <w:tcW w:w="3649" w:type="dxa"/>
            <w:vMerge w:val="restart"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b/>
                <w:bCs/>
                <w:i/>
              </w:rPr>
            </w:pPr>
            <w:r w:rsidRPr="00F623E5">
              <w:rPr>
                <w:b/>
                <w:bCs/>
                <w:i/>
              </w:rPr>
              <w:t xml:space="preserve">Тема 3. </w:t>
            </w:r>
          </w:p>
          <w:p w:rsidR="008A4212" w:rsidRPr="00F623E5" w:rsidRDefault="008A4212" w:rsidP="008A4212">
            <w:pPr>
              <w:spacing w:before="0" w:after="0"/>
              <w:rPr>
                <w:b/>
              </w:rPr>
            </w:pPr>
            <w:r w:rsidRPr="00F623E5">
              <w:rPr>
                <w:b/>
                <w:bCs/>
                <w:i/>
              </w:rPr>
              <w:t xml:space="preserve">Техническое нормирование </w:t>
            </w:r>
          </w:p>
          <w:p w:rsidR="008A4212" w:rsidRPr="00F623E5" w:rsidRDefault="008A4212" w:rsidP="008A4212">
            <w:pPr>
              <w:spacing w:before="0" w:after="0"/>
              <w:jc w:val="both"/>
              <w:rPr>
                <w:b/>
              </w:rPr>
            </w:pPr>
          </w:p>
          <w:p w:rsidR="008A4212" w:rsidRPr="00F623E5" w:rsidRDefault="008A4212" w:rsidP="008A4212">
            <w:pPr>
              <w:spacing w:before="0" w:after="0"/>
              <w:jc w:val="both"/>
              <w:rPr>
                <w:b/>
              </w:rPr>
            </w:pPr>
          </w:p>
          <w:p w:rsidR="008A4212" w:rsidRPr="00F623E5" w:rsidRDefault="008A4212" w:rsidP="008A4212">
            <w:pPr>
              <w:spacing w:before="0" w:after="0"/>
              <w:jc w:val="both"/>
              <w:rPr>
                <w:b/>
              </w:rPr>
            </w:pPr>
          </w:p>
          <w:p w:rsidR="008A4212" w:rsidRPr="00F623E5" w:rsidRDefault="008A4212" w:rsidP="008A4212">
            <w:pPr>
              <w:spacing w:before="0" w:after="0"/>
              <w:jc w:val="both"/>
              <w:rPr>
                <w:b/>
              </w:rPr>
            </w:pPr>
          </w:p>
          <w:p w:rsidR="008A4212" w:rsidRPr="00F623E5" w:rsidRDefault="008A4212" w:rsidP="008A4212">
            <w:pPr>
              <w:spacing w:before="0" w:after="0"/>
              <w:jc w:val="both"/>
              <w:rPr>
                <w:b/>
              </w:rPr>
            </w:pPr>
          </w:p>
          <w:p w:rsidR="008A4212" w:rsidRPr="00F623E5" w:rsidRDefault="008A4212" w:rsidP="008A4212">
            <w:pPr>
              <w:spacing w:before="0" w:after="0"/>
              <w:jc w:val="both"/>
              <w:rPr>
                <w:b/>
              </w:rPr>
            </w:pPr>
          </w:p>
          <w:p w:rsidR="008A4212" w:rsidRPr="00F623E5" w:rsidRDefault="008A4212" w:rsidP="008A4212">
            <w:pPr>
              <w:spacing w:before="0" w:after="0"/>
              <w:jc w:val="both"/>
              <w:rPr>
                <w:b/>
              </w:rPr>
            </w:pPr>
          </w:p>
          <w:p w:rsidR="008A4212" w:rsidRPr="00F623E5" w:rsidRDefault="008A4212" w:rsidP="008A4212">
            <w:pPr>
              <w:spacing w:before="0" w:after="0"/>
              <w:jc w:val="both"/>
              <w:rPr>
                <w:b/>
              </w:rPr>
            </w:pPr>
          </w:p>
        </w:tc>
        <w:tc>
          <w:tcPr>
            <w:tcW w:w="8649" w:type="dxa"/>
            <w:gridSpan w:val="3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  <w:rPr>
                <w:i/>
              </w:rPr>
            </w:pPr>
            <w:r w:rsidRPr="008A4212">
              <w:rPr>
                <w:rFonts w:eastAsia="Calibri"/>
                <w:i/>
              </w:rPr>
              <w:lastRenderedPageBreak/>
              <w:t>Содержание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  <w:rPr>
                <w:b/>
                <w:i/>
              </w:rPr>
            </w:pPr>
            <w:r w:rsidRPr="008A4212">
              <w:rPr>
                <w:b/>
                <w:i/>
              </w:rPr>
              <w:t>3</w:t>
            </w:r>
          </w:p>
        </w:tc>
        <w:tc>
          <w:tcPr>
            <w:tcW w:w="1701" w:type="dxa"/>
          </w:tcPr>
          <w:p w:rsidR="008A4212" w:rsidRPr="008A4212" w:rsidRDefault="008A4212" w:rsidP="008A4212">
            <w:pPr>
              <w:spacing w:before="0" w:after="0"/>
              <w:jc w:val="center"/>
              <w:rPr>
                <w:b/>
                <w:i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</w:pPr>
            <w:r w:rsidRPr="008A4212">
              <w:t>Сущность и назначение технического нормирования труда. Виды норм труда. Классификация затрат рабочего времени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 w:val="restart"/>
          </w:tcPr>
          <w:p w:rsidR="008A4212" w:rsidRPr="008A4212" w:rsidRDefault="008A4212" w:rsidP="008A4212">
            <w:pPr>
              <w:spacing w:before="0" w:after="0"/>
              <w:jc w:val="center"/>
            </w:pPr>
            <w:proofErr w:type="gramStart"/>
            <w:r w:rsidRPr="008A4212">
              <w:t>ОК</w:t>
            </w:r>
            <w:proofErr w:type="gramEnd"/>
            <w:r w:rsidRPr="008A4212">
              <w:t xml:space="preserve"> 1-ОК 6, ОК 9-ОК 11</w:t>
            </w:r>
          </w:p>
        </w:tc>
      </w:tr>
      <w:tr w:rsidR="008A4212" w:rsidRPr="008A4212" w:rsidTr="00F623E5">
        <w:trPr>
          <w:trHeight w:val="668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2.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</w:pPr>
            <w:r w:rsidRPr="008A4212">
              <w:t>Методы нормирования труда. Основные направления организации труда рабочих на предприятиях автомобильного транспорта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2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9" w:type="dxa"/>
            <w:gridSpan w:val="3"/>
            <w:shd w:val="clear" w:color="auto" w:fill="auto"/>
          </w:tcPr>
          <w:p w:rsidR="008A4212" w:rsidRPr="008A4212" w:rsidRDefault="008A4212" w:rsidP="008A4212">
            <w:pPr>
              <w:spacing w:before="0" w:after="0"/>
            </w:pPr>
            <w:r w:rsidRPr="008A4212">
              <w:t>Практические занятия: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-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rPr>
          <w:trHeight w:val="464"/>
        </w:trPr>
        <w:tc>
          <w:tcPr>
            <w:tcW w:w="3649" w:type="dxa"/>
            <w:vMerge/>
            <w:shd w:val="clear" w:color="auto" w:fill="auto"/>
          </w:tcPr>
          <w:p w:rsidR="008A4212" w:rsidRPr="00F623E5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9" w:type="dxa"/>
            <w:gridSpan w:val="3"/>
            <w:shd w:val="clear" w:color="auto" w:fill="auto"/>
          </w:tcPr>
          <w:p w:rsidR="008A4212" w:rsidRPr="008A4212" w:rsidRDefault="008A4212" w:rsidP="008A4212">
            <w:pPr>
              <w:spacing w:before="0" w:beforeAutospacing="1" w:after="0" w:afterAutospacing="1"/>
              <w:ind w:left="34" w:right="-108"/>
              <w:jc w:val="both"/>
            </w:pPr>
            <w:r w:rsidRPr="008A4212">
              <w:t xml:space="preserve">Самостоятельная работа </w:t>
            </w:r>
            <w:proofErr w:type="gramStart"/>
            <w:r w:rsidRPr="008A4212">
              <w:t>обучающихся</w:t>
            </w:r>
            <w:proofErr w:type="gramEnd"/>
            <w:r w:rsidRPr="008A4212">
              <w:t>: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  <w:rPr>
                <w:i/>
              </w:rPr>
            </w:pPr>
            <w:r w:rsidRPr="008A4212">
              <w:rPr>
                <w:i/>
              </w:rPr>
              <w:t>-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c>
          <w:tcPr>
            <w:tcW w:w="3649" w:type="dxa"/>
            <w:vMerge w:val="restart"/>
            <w:shd w:val="clear" w:color="auto" w:fill="auto"/>
          </w:tcPr>
          <w:p w:rsidR="008A4212" w:rsidRPr="00F623E5" w:rsidRDefault="008A4212" w:rsidP="008A4212">
            <w:pPr>
              <w:spacing w:before="0" w:after="0"/>
              <w:rPr>
                <w:b/>
                <w:bCs/>
                <w:i/>
              </w:rPr>
            </w:pPr>
            <w:r w:rsidRPr="00F623E5">
              <w:rPr>
                <w:b/>
                <w:bCs/>
                <w:i/>
              </w:rPr>
              <w:t xml:space="preserve">Тема 4. </w:t>
            </w:r>
          </w:p>
          <w:p w:rsidR="008A4212" w:rsidRPr="00F623E5" w:rsidRDefault="008A4212" w:rsidP="008A4212">
            <w:pPr>
              <w:spacing w:before="0" w:after="0"/>
              <w:rPr>
                <w:b/>
              </w:rPr>
            </w:pPr>
            <w:r w:rsidRPr="00F623E5">
              <w:rPr>
                <w:b/>
                <w:bCs/>
                <w:i/>
              </w:rPr>
              <w:t>Технико-экономические показатели производственной деятельности</w:t>
            </w:r>
          </w:p>
        </w:tc>
        <w:tc>
          <w:tcPr>
            <w:tcW w:w="86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Содержание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i/>
              </w:rPr>
            </w:pPr>
            <w:r w:rsidRPr="008A4212">
              <w:rPr>
                <w:rFonts w:eastAsia="Calibri"/>
                <w:b/>
                <w:i/>
              </w:rPr>
              <w:t>36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jc w:val="both"/>
              <w:rPr>
                <w:rFonts w:eastAsia="Calibri"/>
                <w:i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</w:pPr>
            <w:r w:rsidRPr="008A4212">
              <w:t xml:space="preserve">Производственная мощность предприятий автомобильного транспорта. Производственные программы по эксплуатации, ТО и </w:t>
            </w:r>
            <w:proofErr w:type="gramStart"/>
            <w:r w:rsidRPr="008A4212">
              <w:t>Р</w:t>
            </w:r>
            <w:proofErr w:type="gramEnd"/>
            <w:r w:rsidRPr="008A4212">
              <w:t xml:space="preserve"> подвижного состава автомобильного транспорта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2</w:t>
            </w:r>
          </w:p>
        </w:tc>
        <w:tc>
          <w:tcPr>
            <w:tcW w:w="1701" w:type="dxa"/>
            <w:vMerge w:val="restart"/>
          </w:tcPr>
          <w:p w:rsidR="008A4212" w:rsidRPr="008A4212" w:rsidRDefault="008A4212" w:rsidP="008A4212">
            <w:pPr>
              <w:spacing w:before="0" w:after="0"/>
              <w:jc w:val="center"/>
            </w:pPr>
            <w:proofErr w:type="gramStart"/>
            <w:r w:rsidRPr="008A4212">
              <w:t>ОК</w:t>
            </w:r>
            <w:proofErr w:type="gramEnd"/>
            <w:r w:rsidRPr="008A4212">
              <w:t xml:space="preserve"> 1-ОК 6, ОК 9-ОК 11</w:t>
            </w: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2.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</w:pPr>
            <w:r w:rsidRPr="008A4212">
              <w:t>Корректировка периодичности технического обслуживания и пробега до капитального ремонта (</w:t>
            </w:r>
            <w:proofErr w:type="gramStart"/>
            <w:r w:rsidRPr="008A4212">
              <w:t>КР</w:t>
            </w:r>
            <w:proofErr w:type="gramEnd"/>
            <w:r w:rsidRPr="008A4212">
              <w:t>) автомобиля и определение коэффициентов. Определение годовой трудоёмкости работ для зоны ТО-2. Предлагаемый режим работы объекта проектирования. Подбор технологической оснастки.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2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3.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</w:pPr>
            <w:r w:rsidRPr="008A4212">
              <w:t>Планирование материального снабжения производства. Расчёт среднегодовых норм расхода топлива. Расчёты затрат.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 w:val="restart"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4.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</w:pPr>
            <w:r w:rsidRPr="008A4212">
              <w:t>Планирование труда и заработной платы. Сущность и состав трудовых ресурсов предприятия. Категории работников предприятий автомобильного транспорта.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5.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r w:rsidRPr="008A4212">
              <w:t>Фонд рабочего времени. Планирование численности персонала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6.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r w:rsidRPr="008A4212">
              <w:t xml:space="preserve">Производительность труда персонала. Принципы организации заработной платы. 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7.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r w:rsidRPr="008A4212">
              <w:t>Формы системы оплаты труда. Сдельная и повременная форма оплаты труда. Расчёт заработной платы водителей, прочего персонала и всего АТП.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2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8.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r w:rsidRPr="008A4212">
              <w:t>Структура общего фонда заработной платы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9.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r w:rsidRPr="008A4212">
              <w:t>Заработная плата: начисления и удержания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10.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r w:rsidRPr="008A4212">
              <w:t>Издержки производства: сущность и классификация.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11.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r w:rsidRPr="008A4212">
              <w:t>Себестоимость транспортной продукции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12.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r w:rsidRPr="008A4212">
              <w:t>Смета затрат и калькуляция себестоимости транспортной продукции (себестоимость и калькуляция себестоимости)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2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13.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r w:rsidRPr="008A4212">
              <w:t>Тарифы и ценообразование на предприятиях автомобильного транспорта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14.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r w:rsidRPr="008A4212">
              <w:t>Доходы предприятия: сущность и виды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15.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r w:rsidRPr="008A4212">
              <w:t>Прибыль и рентабельность: сущность, порядок определения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16.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r w:rsidRPr="008A4212">
              <w:t>Экономическая эффективность производственной деятельности, её сущность. Показатели экономической эффективности. Определение экономической эффективности мероприятий от внедрения новой техники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17.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</w:pPr>
            <w:r w:rsidRPr="008A4212">
              <w:t>Анализ результатов производственной деятельности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2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18.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</w:pPr>
            <w:r w:rsidRPr="008A4212">
              <w:t>Основы управленческого учета. Сравнительная характеристика управленческого и финансового (бухгалтерского) учета. Сущность и место управленческого учета в информационной системе управления организацией.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2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710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19.</w:t>
            </w:r>
          </w:p>
        </w:tc>
        <w:tc>
          <w:tcPr>
            <w:tcW w:w="7939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</w:pPr>
            <w:r w:rsidRPr="008A4212">
              <w:t>Проверочная работа по теме: «</w:t>
            </w:r>
            <w:r w:rsidRPr="008A4212">
              <w:rPr>
                <w:bCs/>
              </w:rPr>
              <w:t>Технико-экономические показатели производственной деятельности</w:t>
            </w:r>
            <w:r w:rsidRPr="008A4212">
              <w:t>».</w:t>
            </w:r>
            <w:r w:rsidR="00F623E5">
              <w:t xml:space="preserve"> </w:t>
            </w:r>
            <w:r w:rsidRPr="008A4212">
              <w:t>ТРК № 2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9" w:type="dxa"/>
            <w:gridSpan w:val="3"/>
            <w:shd w:val="clear" w:color="auto" w:fill="auto"/>
          </w:tcPr>
          <w:p w:rsidR="008A4212" w:rsidRPr="008A4212" w:rsidRDefault="008A4212" w:rsidP="008A4212">
            <w:pPr>
              <w:spacing w:before="0" w:after="0"/>
            </w:pPr>
            <w:r w:rsidRPr="008A4212">
              <w:t>Практические занятия: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  <w:rPr>
                <w:i/>
              </w:rPr>
            </w:pPr>
            <w:r w:rsidRPr="008A4212">
              <w:rPr>
                <w:i/>
              </w:rPr>
              <w:t>11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7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1.</w:t>
            </w:r>
          </w:p>
        </w:tc>
        <w:tc>
          <w:tcPr>
            <w:tcW w:w="7972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</w:pPr>
            <w:r w:rsidRPr="008A4212">
              <w:t>№ 7. Планирование и расчет производственной программы по эксплуатации подвижного состава предприятия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7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2.</w:t>
            </w:r>
          </w:p>
        </w:tc>
        <w:tc>
          <w:tcPr>
            <w:tcW w:w="7972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</w:pPr>
            <w:r w:rsidRPr="008A4212">
              <w:t>№ 8. Планирование и расчет производственной программы по техническому обслуживанию и ремонту подвижного состава предприятия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7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3.</w:t>
            </w:r>
          </w:p>
        </w:tc>
        <w:tc>
          <w:tcPr>
            <w:tcW w:w="7972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</w:pPr>
            <w:r w:rsidRPr="008A4212">
              <w:t>№ 9. Планирование и расчет производственной программы по материально-техническому обеспечению  производства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</w:t>
            </w:r>
          </w:p>
        </w:tc>
        <w:tc>
          <w:tcPr>
            <w:tcW w:w="1701" w:type="dxa"/>
            <w:vMerge w:val="restart"/>
            <w:tcBorders>
              <w:top w:val="nil"/>
            </w:tcBorders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7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4.</w:t>
            </w:r>
          </w:p>
        </w:tc>
        <w:tc>
          <w:tcPr>
            <w:tcW w:w="7972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</w:pPr>
            <w:r w:rsidRPr="008A4212">
              <w:t>№ 10. Составление плана по труду и заработной плате: определение численности производственного персонала и производительности труда рабочих, расчет заработной платы рабочих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3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7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5</w:t>
            </w:r>
          </w:p>
        </w:tc>
        <w:tc>
          <w:tcPr>
            <w:tcW w:w="7972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</w:pPr>
            <w:r w:rsidRPr="008A4212">
              <w:t xml:space="preserve">№ 11. Составление финансового плана: составление сметы затрат и </w:t>
            </w:r>
            <w:r w:rsidRPr="008A4212">
              <w:lastRenderedPageBreak/>
              <w:t>калькулирование себестоимости, определение тарифов на услугу и доходов от производственной деятельности, определение финансового результата производственной деятельности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lastRenderedPageBreak/>
              <w:t>3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677" w:type="dxa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6</w:t>
            </w:r>
          </w:p>
        </w:tc>
        <w:tc>
          <w:tcPr>
            <w:tcW w:w="7972" w:type="dxa"/>
            <w:gridSpan w:val="2"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both"/>
            </w:pPr>
            <w:r w:rsidRPr="008A4212">
              <w:t>№ 12. Оценка экономической эффективности и анализ производственной деятельности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2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3649" w:type="dxa"/>
            <w:vMerge/>
            <w:shd w:val="clear" w:color="auto" w:fill="auto"/>
          </w:tcPr>
          <w:p w:rsidR="008A4212" w:rsidRPr="008A4212" w:rsidRDefault="008A4212" w:rsidP="008A4212">
            <w:pPr>
              <w:spacing w:before="0" w:after="0"/>
              <w:jc w:val="center"/>
              <w:rPr>
                <w:rFonts w:eastAsia="Calibri"/>
                <w:b/>
                <w:bCs/>
              </w:rPr>
            </w:pPr>
          </w:p>
        </w:tc>
        <w:tc>
          <w:tcPr>
            <w:tcW w:w="8649" w:type="dxa"/>
            <w:gridSpan w:val="3"/>
            <w:shd w:val="clear" w:color="auto" w:fill="auto"/>
          </w:tcPr>
          <w:p w:rsidR="008A4212" w:rsidRPr="008A4212" w:rsidRDefault="008A4212" w:rsidP="008A4212">
            <w:pPr>
              <w:spacing w:before="0" w:after="0"/>
              <w:ind w:left="34" w:right="-108"/>
              <w:jc w:val="both"/>
            </w:pPr>
            <w:r w:rsidRPr="008A4212">
              <w:t xml:space="preserve">Самостоятельная работа </w:t>
            </w:r>
            <w:proofErr w:type="gramStart"/>
            <w:r w:rsidRPr="008A4212">
              <w:t>обучающихся</w:t>
            </w:r>
            <w:proofErr w:type="gramEnd"/>
          </w:p>
        </w:tc>
        <w:tc>
          <w:tcPr>
            <w:tcW w:w="1135" w:type="dxa"/>
          </w:tcPr>
          <w:p w:rsidR="008A4212" w:rsidRPr="008A4212" w:rsidRDefault="008A4212" w:rsidP="008A4212">
            <w:pPr>
              <w:tabs>
                <w:tab w:val="left" w:pos="311"/>
                <w:tab w:val="center" w:pos="388"/>
              </w:tabs>
              <w:spacing w:before="0" w:after="0"/>
              <w:jc w:val="center"/>
              <w:rPr>
                <w:i/>
              </w:rPr>
            </w:pPr>
            <w:r w:rsidRPr="008A4212">
              <w:rPr>
                <w:i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</w:tcBorders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12298" w:type="dxa"/>
            <w:gridSpan w:val="4"/>
            <w:shd w:val="clear" w:color="auto" w:fill="auto"/>
          </w:tcPr>
          <w:p w:rsidR="008A4212" w:rsidRPr="008A4212" w:rsidRDefault="008A4212" w:rsidP="008A4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both"/>
              <w:rPr>
                <w:b/>
                <w:bCs/>
              </w:rPr>
            </w:pPr>
            <w:r w:rsidRPr="008A4212">
              <w:rPr>
                <w:b/>
                <w:bCs/>
              </w:rPr>
              <w:t>Дифференцированный зачёт</w:t>
            </w:r>
          </w:p>
        </w:tc>
        <w:tc>
          <w:tcPr>
            <w:tcW w:w="1135" w:type="dxa"/>
          </w:tcPr>
          <w:p w:rsidR="008A4212" w:rsidRPr="008A4212" w:rsidRDefault="008A4212" w:rsidP="008A4212">
            <w:pPr>
              <w:spacing w:before="0" w:after="0"/>
              <w:jc w:val="center"/>
              <w:rPr>
                <w:b/>
              </w:rPr>
            </w:pPr>
            <w:r w:rsidRPr="008A4212">
              <w:rPr>
                <w:b/>
              </w:rPr>
              <w:t>1</w:t>
            </w:r>
          </w:p>
        </w:tc>
        <w:tc>
          <w:tcPr>
            <w:tcW w:w="1701" w:type="dxa"/>
          </w:tcPr>
          <w:p w:rsidR="008A4212" w:rsidRPr="008A4212" w:rsidRDefault="008A4212" w:rsidP="008A4212">
            <w:pPr>
              <w:spacing w:before="0" w:after="0"/>
              <w:jc w:val="center"/>
              <w:rPr>
                <w:color w:val="FF0000"/>
              </w:rPr>
            </w:pPr>
          </w:p>
        </w:tc>
      </w:tr>
      <w:tr w:rsidR="008A4212" w:rsidRPr="008A4212" w:rsidTr="00F623E5">
        <w:tc>
          <w:tcPr>
            <w:tcW w:w="12298" w:type="dxa"/>
            <w:gridSpan w:val="4"/>
            <w:shd w:val="clear" w:color="auto" w:fill="auto"/>
          </w:tcPr>
          <w:p w:rsidR="008A4212" w:rsidRPr="008A4212" w:rsidRDefault="008A4212" w:rsidP="008A42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/>
              <w:jc w:val="right"/>
              <w:rPr>
                <w:b/>
                <w:bCs/>
              </w:rPr>
            </w:pPr>
            <w:r w:rsidRPr="008A4212">
              <w:rPr>
                <w:b/>
                <w:bCs/>
              </w:rPr>
              <w:t>Всего:</w:t>
            </w:r>
          </w:p>
        </w:tc>
        <w:tc>
          <w:tcPr>
            <w:tcW w:w="1135" w:type="dxa"/>
          </w:tcPr>
          <w:p w:rsidR="008A4212" w:rsidRPr="008A4212" w:rsidRDefault="00F623E5" w:rsidP="008A4212">
            <w:pPr>
              <w:spacing w:before="0" w:after="0"/>
              <w:jc w:val="center"/>
              <w:rPr>
                <w:b/>
              </w:rPr>
            </w:pPr>
            <w:r>
              <w:rPr>
                <w:b/>
              </w:rPr>
              <w:t xml:space="preserve">58 </w:t>
            </w:r>
          </w:p>
        </w:tc>
        <w:tc>
          <w:tcPr>
            <w:tcW w:w="1701" w:type="dxa"/>
          </w:tcPr>
          <w:p w:rsidR="008A4212" w:rsidRPr="008A4212" w:rsidRDefault="008A4212" w:rsidP="008A4212">
            <w:pPr>
              <w:spacing w:before="0" w:after="0"/>
              <w:jc w:val="center"/>
              <w:rPr>
                <w:b/>
                <w:color w:val="FF0000"/>
              </w:rPr>
            </w:pPr>
          </w:p>
        </w:tc>
      </w:tr>
    </w:tbl>
    <w:tbl>
      <w:tblPr>
        <w:tblpPr w:leftFromText="180" w:rightFromText="180" w:vertAnchor="text" w:horzAnchor="margin" w:tblpY="435"/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46"/>
        <w:gridCol w:w="537"/>
        <w:gridCol w:w="20"/>
        <w:gridCol w:w="9"/>
        <w:gridCol w:w="47"/>
        <w:gridCol w:w="32"/>
        <w:gridCol w:w="32"/>
        <w:gridCol w:w="24"/>
        <w:gridCol w:w="13"/>
        <w:gridCol w:w="35"/>
        <w:gridCol w:w="7902"/>
        <w:gridCol w:w="1136"/>
        <w:gridCol w:w="1701"/>
      </w:tblGrid>
      <w:tr w:rsidR="008A4212" w:rsidRPr="008A4212" w:rsidTr="00F623E5">
        <w:tc>
          <w:tcPr>
            <w:tcW w:w="3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i/>
              </w:rPr>
            </w:pPr>
            <w:r w:rsidRPr="008A4212">
              <w:rPr>
                <w:b/>
                <w:i/>
              </w:rPr>
              <w:t>МДК.02.03  Управление коллективом исполнителей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i/>
              </w:rPr>
            </w:pPr>
            <w:r w:rsidRPr="008A4212">
              <w:rPr>
                <w:b/>
                <w:i/>
              </w:rPr>
              <w:t>64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i/>
              </w:rPr>
            </w:pPr>
          </w:p>
        </w:tc>
      </w:tr>
      <w:tr w:rsidR="008A4212" w:rsidRPr="008A4212" w:rsidTr="00F623E5"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  <w:r w:rsidRPr="008A4212">
              <w:rPr>
                <w:b/>
                <w:bCs/>
                <w:i/>
              </w:rPr>
              <w:t>Тема 1. Введение в менеджмент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bCs/>
                <w:i/>
              </w:rPr>
              <w:t>Содержание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i/>
              </w:rPr>
            </w:pPr>
            <w:r w:rsidRPr="008A4212">
              <w:rPr>
                <w:b/>
                <w:i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i/>
              </w:rPr>
            </w:pPr>
          </w:p>
        </w:tc>
      </w:tr>
      <w:tr w:rsidR="008A4212" w:rsidRPr="008A4212" w:rsidTr="00F623E5"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1.</w:t>
            </w: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Управление и менеджмент. Виды менеджмента. Система менеджмента. Методы менеджмента. Принципы менеджмента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ОК1, ОК2,ОК3,ОК4,</w:t>
            </w:r>
            <w:proofErr w:type="gramStart"/>
            <w:r w:rsidRPr="008A4212">
              <w:t>ОК</w:t>
            </w:r>
            <w:proofErr w:type="gramEnd"/>
            <w:r w:rsidRPr="008A4212">
              <w:t xml:space="preserve"> 6.</w:t>
            </w:r>
          </w:p>
        </w:tc>
      </w:tr>
      <w:tr w:rsidR="008A4212" w:rsidRPr="008A4212" w:rsidTr="00F623E5">
        <w:trPr>
          <w:trHeight w:val="316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</w:pPr>
            <w:r w:rsidRPr="008A4212">
              <w:t>2.</w:t>
            </w: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Профессия – менеджер. Уровни менеджмента. Функции и связующие процессы менеджмента. Особенности цикла функций менеджмента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</w:tr>
      <w:tr w:rsidR="008A4212" w:rsidRPr="008A4212" w:rsidTr="00F623E5">
        <w:trPr>
          <w:trHeight w:val="15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</w:pPr>
            <w:r w:rsidRPr="008A4212">
              <w:t>Практические занятия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42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</w:pPr>
            <w:r w:rsidRPr="008A4212">
              <w:t xml:space="preserve">Самостоятельная работа </w:t>
            </w:r>
            <w:proofErr w:type="gramStart"/>
            <w:r w:rsidRPr="008A4212">
              <w:t>обучающихся</w:t>
            </w:r>
            <w:proofErr w:type="gramEnd"/>
            <w:r w:rsidRPr="008A4212">
              <w:t>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559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Подготовить доклад на тему: «</w:t>
            </w:r>
            <w:r w:rsidRPr="008A4212">
              <w:rPr>
                <w:bCs/>
              </w:rPr>
              <w:t>Управление и менеджмент</w:t>
            </w:r>
            <w:r w:rsidRPr="008A4212">
              <w:t>».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159"/>
        </w:trPr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  <w:r w:rsidRPr="008A4212">
              <w:rPr>
                <w:b/>
                <w:bCs/>
                <w:i/>
              </w:rPr>
              <w:t>Тема 2. Организация работы и процесс управления предприятием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Содержание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i/>
              </w:rPr>
            </w:pPr>
            <w:r w:rsidRPr="008A4212">
              <w:rPr>
                <w:b/>
                <w:i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</w:p>
        </w:tc>
      </w:tr>
      <w:tr w:rsidR="008A4212" w:rsidRPr="008A4212" w:rsidTr="00F623E5">
        <w:trPr>
          <w:trHeight w:val="34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1.</w:t>
            </w: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 xml:space="preserve">Внутренняя среда организации.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</w:p>
        </w:tc>
      </w:tr>
      <w:tr w:rsidR="008A4212" w:rsidRPr="008A4212" w:rsidTr="00F623E5">
        <w:trPr>
          <w:trHeight w:val="431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jc w:val="center"/>
            </w:pPr>
            <w:r w:rsidRPr="008A4212">
              <w:t>2.</w:t>
            </w: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Внешняя среда организации. Процесс управления предприятием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</w:p>
        </w:tc>
      </w:tr>
      <w:tr w:rsidR="008A4212" w:rsidRPr="008A4212" w:rsidTr="00F623E5">
        <w:trPr>
          <w:trHeight w:val="16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Практические занятия: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</w:p>
        </w:tc>
      </w:tr>
      <w:tr w:rsidR="008A4212" w:rsidRPr="008A4212" w:rsidTr="00F623E5">
        <w:trPr>
          <w:trHeight w:val="16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 xml:space="preserve">Самостоятельная работа </w:t>
            </w:r>
            <w:proofErr w:type="gramStart"/>
            <w:r w:rsidRPr="008A4212">
              <w:t>обучающихся</w:t>
            </w:r>
            <w:proofErr w:type="gramEnd"/>
            <w:r w:rsidRPr="008A4212">
              <w:t>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-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</w:p>
        </w:tc>
      </w:tr>
      <w:tr w:rsidR="008A4212" w:rsidRPr="008A4212" w:rsidTr="00F623E5">
        <w:trPr>
          <w:trHeight w:val="160"/>
        </w:trPr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  <w:r w:rsidRPr="008A4212">
              <w:rPr>
                <w:b/>
                <w:bCs/>
                <w:i/>
              </w:rPr>
              <w:t>Тема 3. Основные функции управления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Содержание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i/>
              </w:rPr>
            </w:pPr>
            <w:r w:rsidRPr="008A4212">
              <w:rPr>
                <w:b/>
                <w:i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</w:p>
        </w:tc>
      </w:tr>
      <w:tr w:rsidR="008A4212" w:rsidRPr="008A4212" w:rsidTr="00F623E5">
        <w:trPr>
          <w:trHeight w:val="397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numPr>
                <w:ilvl w:val="0"/>
                <w:numId w:val="22"/>
              </w:numPr>
              <w:spacing w:before="0" w:after="0"/>
            </w:pP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/>
            </w:pPr>
            <w:r w:rsidRPr="008A4212">
              <w:t>Понятие о планировании и управлении. Функции управления. Место производственного плана в системе планирования деятельности  на АТП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t>ОК1, ОК2,ОК3,ОК4,</w:t>
            </w:r>
            <w:proofErr w:type="gramStart"/>
            <w:r w:rsidRPr="008A4212">
              <w:t>ОК</w:t>
            </w:r>
            <w:proofErr w:type="gramEnd"/>
            <w:r w:rsidRPr="008A4212">
              <w:t xml:space="preserve"> 5,ОК 6, ОК 11.</w:t>
            </w:r>
          </w:p>
        </w:tc>
      </w:tr>
      <w:tr w:rsidR="008A4212" w:rsidRPr="008A4212" w:rsidTr="00F623E5">
        <w:trPr>
          <w:trHeight w:val="367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numPr>
                <w:ilvl w:val="0"/>
                <w:numId w:val="22"/>
              </w:numPr>
              <w:spacing w:before="0" w:after="0"/>
            </w:pP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 xml:space="preserve">Принципы и методы планирования. Стратегическое планирование. Бизнес-план как основа деятельности предприятия. Организация как функция управления и процесс создания структуры. Мотивация. Принципы, категории и понятия. Контроль, его виды и их содержание. </w:t>
            </w:r>
            <w:r w:rsidRPr="008A4212">
              <w:lastRenderedPageBreak/>
              <w:t>Координация и коммуникация.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lastRenderedPageBreak/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</w:tr>
      <w:tr w:rsidR="008A4212" w:rsidRPr="008A4212" w:rsidTr="00F623E5">
        <w:trPr>
          <w:trHeight w:val="24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8651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</w:pPr>
            <w:r w:rsidRPr="008A4212">
              <w:t>Практические занятия:</w:t>
            </w:r>
          </w:p>
        </w:tc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195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</w:pPr>
            <w:r w:rsidRPr="008A4212">
              <w:t>1.</w:t>
            </w: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</w:pPr>
            <w:r w:rsidRPr="008A4212">
              <w:t xml:space="preserve">№ 1. </w:t>
            </w:r>
            <w:r w:rsidRPr="008A4212">
              <w:rPr>
                <w:bCs/>
              </w:rPr>
              <w:t>Составление бизнес-плана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195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2.</w:t>
            </w: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№ 2. Построение «Дерева целей»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384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</w:pPr>
            <w:r w:rsidRPr="008A4212">
              <w:t xml:space="preserve">Самостоятельная работа </w:t>
            </w:r>
            <w:proofErr w:type="gramStart"/>
            <w:r w:rsidRPr="008A4212">
              <w:t>обучающихся</w:t>
            </w:r>
            <w:proofErr w:type="gramEnd"/>
            <w:r w:rsidRPr="008A4212">
              <w:t>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397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Подготовить доклад на тему: «Планирование рабочего времени менеджера»</w:t>
            </w:r>
          </w:p>
          <w:p w:rsidR="008A4212" w:rsidRPr="008A4212" w:rsidRDefault="008A4212" w:rsidP="008A4212">
            <w:pPr>
              <w:spacing w:before="0" w:after="0"/>
            </w:pP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  <w:p w:rsidR="008A4212" w:rsidRPr="008A4212" w:rsidRDefault="008A4212" w:rsidP="008A4212">
            <w:pPr>
              <w:spacing w:before="0" w:after="0"/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  <w:r w:rsidRPr="008A4212">
              <w:rPr>
                <w:b/>
                <w:bCs/>
                <w:i/>
              </w:rPr>
              <w:t xml:space="preserve">Тема 4. </w:t>
            </w:r>
            <w:r w:rsidRPr="008A4212">
              <w:rPr>
                <w:b/>
                <w:i/>
              </w:rPr>
              <w:t>Организация коллектива исполнителей</w:t>
            </w:r>
          </w:p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Содержание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i/>
              </w:rPr>
            </w:pPr>
            <w:r w:rsidRPr="008A4212">
              <w:rPr>
                <w:b/>
                <w:i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</w:p>
        </w:tc>
      </w:tr>
      <w:tr w:rsidR="008A4212" w:rsidRPr="008A4212" w:rsidTr="00F623E5"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</w:pPr>
            <w:r w:rsidRPr="008A4212">
              <w:t>1.</w:t>
            </w: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Разделение труда в организации. Организация труда работников автомобильного транспорта. Сущность и типы организационных структур управления. Понятие и принципы построения организационной структуры управления. Организационная структура предприятия автомобильного транспорта.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t>ОК1, ОК2,ОК3,ОК4,</w:t>
            </w:r>
            <w:proofErr w:type="gramStart"/>
            <w:r w:rsidRPr="008A4212">
              <w:t>ОК</w:t>
            </w:r>
            <w:proofErr w:type="gramEnd"/>
            <w:r w:rsidRPr="008A4212">
              <w:t xml:space="preserve"> 5,ОК 6.</w:t>
            </w:r>
          </w:p>
        </w:tc>
      </w:tr>
      <w:tr w:rsidR="008A4212" w:rsidRPr="008A4212" w:rsidTr="00F623E5"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</w:pPr>
            <w:r w:rsidRPr="008A4212">
              <w:t>2.</w:t>
            </w: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Квалификационные требования тарифно-квалификационного справочника (ТКС) по должностям «Слесарь по ремонту автомобилей», «Техник по ТО и ремонту автомобилей», «Мастер участка».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</w:tr>
      <w:tr w:rsidR="008A4212" w:rsidRPr="008A4212" w:rsidTr="00F623E5"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3.</w:t>
            </w: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 xml:space="preserve">Проверочная </w:t>
            </w:r>
            <w:r w:rsidR="00F623E5" w:rsidRPr="008A4212">
              <w:rPr>
                <w:bCs/>
              </w:rPr>
              <w:t>работа по</w:t>
            </w:r>
            <w:r w:rsidRPr="008A4212">
              <w:rPr>
                <w:bCs/>
              </w:rPr>
              <w:t xml:space="preserve"> теме: «</w:t>
            </w:r>
            <w:r w:rsidRPr="008A4212">
              <w:t>Организация коллектива исполнителей». ТРК № 1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</w:tr>
      <w:tr w:rsidR="008A4212" w:rsidRPr="008A4212" w:rsidTr="00F623E5"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</w:pPr>
            <w:r w:rsidRPr="008A4212">
              <w:t>Практические занятия: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</w:pPr>
            <w:r w:rsidRPr="008A4212">
              <w:t>1.</w:t>
            </w:r>
          </w:p>
        </w:tc>
        <w:tc>
          <w:tcPr>
            <w:tcW w:w="7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/>
            </w:pPr>
            <w:r w:rsidRPr="008A4212">
              <w:t xml:space="preserve"> № 3. Разработка должностных инструкций. Права и обязанности руководителя производственного участка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</w:pPr>
            <w:r w:rsidRPr="008A4212">
              <w:t>2.</w:t>
            </w:r>
          </w:p>
        </w:tc>
        <w:tc>
          <w:tcPr>
            <w:tcW w:w="7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/>
            </w:pPr>
            <w:r w:rsidRPr="008A4212">
              <w:t>№ 4. Разработка должностных инструкций. Права и обязанности техника по учету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3.</w:t>
            </w:r>
          </w:p>
        </w:tc>
        <w:tc>
          <w:tcPr>
            <w:tcW w:w="7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 xml:space="preserve"> № 5. Рабочее место производственного участка. Рациональная расстановка рабочих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4.</w:t>
            </w:r>
          </w:p>
        </w:tc>
        <w:tc>
          <w:tcPr>
            <w:tcW w:w="7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№ 6. Методика расчёта количества работников  и построения организационной структуры управления АТП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67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5.</w:t>
            </w:r>
          </w:p>
        </w:tc>
        <w:tc>
          <w:tcPr>
            <w:tcW w:w="797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7. Структура авторемонтных предприятий (АРП) по масштабу и типу производства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</w:pPr>
            <w:r w:rsidRPr="008A4212">
              <w:t xml:space="preserve">Самостоятельная работа </w:t>
            </w:r>
            <w:proofErr w:type="gramStart"/>
            <w:r w:rsidRPr="008A4212">
              <w:t>обучающихся</w:t>
            </w:r>
            <w:proofErr w:type="gramEnd"/>
            <w:r w:rsidRPr="008A4212">
              <w:t>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  <w:r w:rsidRPr="008A4212">
              <w:rPr>
                <w:b/>
                <w:bCs/>
                <w:i/>
              </w:rPr>
              <w:lastRenderedPageBreak/>
              <w:t>Тема 5. Мотивация деятельности исполнителей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Содержание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i/>
              </w:rPr>
            </w:pPr>
            <w:r w:rsidRPr="008A4212">
              <w:rPr>
                <w:b/>
                <w:i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</w:p>
        </w:tc>
      </w:tr>
      <w:tr w:rsidR="008A4212" w:rsidRPr="008A4212" w:rsidTr="00F623E5">
        <w:tc>
          <w:tcPr>
            <w:tcW w:w="3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</w:pPr>
            <w:r w:rsidRPr="008A4212">
              <w:t>1.</w:t>
            </w: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/>
            </w:pPr>
            <w:r w:rsidRPr="008A4212">
              <w:t xml:space="preserve">Мотивация как удовлетворение потребностей и реализация ожиданий.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t>ОК1, ОК2,ОК3,ОК4,</w:t>
            </w:r>
            <w:proofErr w:type="gramStart"/>
            <w:r w:rsidRPr="008A4212">
              <w:t>ОК</w:t>
            </w:r>
            <w:proofErr w:type="gramEnd"/>
            <w:r w:rsidRPr="008A4212">
              <w:t xml:space="preserve"> 5,ОК 6.</w:t>
            </w:r>
          </w:p>
        </w:tc>
      </w:tr>
      <w:tr w:rsidR="008A4212" w:rsidRPr="008A4212" w:rsidTr="00F623E5">
        <w:tc>
          <w:tcPr>
            <w:tcW w:w="3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</w:pPr>
            <w:r w:rsidRPr="008A4212">
              <w:t>2.</w:t>
            </w: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/>
            </w:pPr>
            <w:r w:rsidRPr="008A4212">
              <w:t>Факторы, влияющие на мотивационную политику организации. Управление человеческими ресурсами. Механизм мотивации персонала. Мотив и стимул. Методы мотивации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</w:tr>
      <w:tr w:rsidR="008A4212" w:rsidRPr="008A4212" w:rsidTr="00F623E5">
        <w:tc>
          <w:tcPr>
            <w:tcW w:w="3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</w:pPr>
            <w:r w:rsidRPr="008A4212">
              <w:t>Практические занятия: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2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c>
          <w:tcPr>
            <w:tcW w:w="3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1.</w:t>
            </w:r>
          </w:p>
        </w:tc>
        <w:tc>
          <w:tcPr>
            <w:tcW w:w="8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№ 8. Мотивация членов коллектива исполнителей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c>
          <w:tcPr>
            <w:tcW w:w="3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61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2.</w:t>
            </w:r>
          </w:p>
        </w:tc>
        <w:tc>
          <w:tcPr>
            <w:tcW w:w="803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№ 9. Мотивация персонала. Методы мотивации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c>
          <w:tcPr>
            <w:tcW w:w="36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A4212" w:rsidRPr="008A4212" w:rsidRDefault="008A4212" w:rsidP="008A4212">
            <w:pPr>
              <w:spacing w:before="0" w:after="0"/>
              <w:rPr>
                <w:b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 xml:space="preserve">Самостоятельная работа </w:t>
            </w:r>
            <w:proofErr w:type="gramStart"/>
            <w:r w:rsidRPr="008A4212">
              <w:t>обучающихся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  <w:r w:rsidRPr="008A4212">
              <w:rPr>
                <w:b/>
                <w:bCs/>
                <w:i/>
              </w:rPr>
              <w:t>Тема 6. Контроль производственной деятельности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  <w:r w:rsidRPr="008A4212">
              <w:rPr>
                <w:i/>
              </w:rPr>
              <w:t>Содержание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i/>
              </w:rPr>
            </w:pPr>
            <w:r w:rsidRPr="008A4212">
              <w:rPr>
                <w:b/>
                <w:i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</w:p>
        </w:tc>
      </w:tr>
      <w:tr w:rsidR="008A4212" w:rsidRPr="008A4212" w:rsidTr="00F623E5">
        <w:trPr>
          <w:trHeight w:val="25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bCs/>
              </w:rPr>
              <w:t>1.</w:t>
            </w:r>
          </w:p>
        </w:tc>
        <w:tc>
          <w:tcPr>
            <w:tcW w:w="8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Этапы и эффективность контроля как функции менеджмента.  Составляющие процесса контроля в системе управления организацией. Организация контроля на предприятии. Проблемы организации контроля на предприятиях и направления их разрешения.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t>ОК1, ОК2,ОК3,ОК4,</w:t>
            </w:r>
            <w:proofErr w:type="gramStart"/>
            <w:r w:rsidRPr="008A4212">
              <w:t>ОК</w:t>
            </w:r>
            <w:proofErr w:type="gramEnd"/>
            <w:r w:rsidRPr="008A4212">
              <w:t xml:space="preserve"> 5,ОК 6, ОК 7, ОК 8, ОК 9.</w:t>
            </w:r>
          </w:p>
        </w:tc>
      </w:tr>
      <w:tr w:rsidR="008A4212" w:rsidRPr="008A4212" w:rsidTr="00F623E5">
        <w:trPr>
          <w:trHeight w:val="25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bCs/>
              </w:rPr>
              <w:t>2.</w:t>
            </w:r>
          </w:p>
        </w:tc>
        <w:tc>
          <w:tcPr>
            <w:tcW w:w="8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  <w:jc w:val="both"/>
            </w:pPr>
            <w:r w:rsidRPr="008A4212">
              <w:t>Технический контроль, его структура и задачи. Организация технического контроля качества на автотранспортных (авторемонтных) предприятиях.  Признаки благоприятного социально-психологического климата (СПК) в коллективе. Правило контроля «Управленческая пятерня».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</w:tr>
      <w:tr w:rsidR="008A4212" w:rsidRPr="008A4212" w:rsidTr="00F623E5">
        <w:trPr>
          <w:trHeight w:val="25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3.</w:t>
            </w:r>
          </w:p>
        </w:tc>
        <w:tc>
          <w:tcPr>
            <w:tcW w:w="8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Положения нормативно-правового акта «Правила оказания услуг (выполнения работ) по ТО и ремонту автомототранспортных средств». Система и механизм контроля. Отчетная документация по результатам контроля.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</w:tr>
      <w:tr w:rsidR="008A4212" w:rsidRPr="008A4212" w:rsidTr="00F623E5">
        <w:trPr>
          <w:trHeight w:val="25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Практические занятия: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6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5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1.</w:t>
            </w:r>
          </w:p>
        </w:tc>
        <w:tc>
          <w:tcPr>
            <w:tcW w:w="8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 xml:space="preserve"> № 10. Инвентаризация имущества предприятия как метод фактического контроля.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5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2.</w:t>
            </w:r>
          </w:p>
        </w:tc>
        <w:tc>
          <w:tcPr>
            <w:tcW w:w="8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№ 11. Порядок проведения инвентаризац</w:t>
            </w:r>
            <w:proofErr w:type="gramStart"/>
            <w:r w:rsidRPr="008A4212">
              <w:t>ии и её</w:t>
            </w:r>
            <w:proofErr w:type="gramEnd"/>
            <w:r w:rsidRPr="008A4212">
              <w:t xml:space="preserve"> документальное оформление.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5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3.</w:t>
            </w:r>
          </w:p>
        </w:tc>
        <w:tc>
          <w:tcPr>
            <w:tcW w:w="8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№ 12. Дефектация как технологический процесс технического контроля. Дефектация объекта технического контроля.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5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4.</w:t>
            </w:r>
          </w:p>
        </w:tc>
        <w:tc>
          <w:tcPr>
            <w:tcW w:w="8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 xml:space="preserve"> № 13. Дефектная ведомость и порядок её составления.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5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5.</w:t>
            </w:r>
          </w:p>
        </w:tc>
        <w:tc>
          <w:tcPr>
            <w:tcW w:w="8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 xml:space="preserve"> № 14. Технический контроль состояния основных систем АТС. Способы повышения надёжности и комфортности по результатам контроля.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5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6.</w:t>
            </w:r>
          </w:p>
        </w:tc>
        <w:tc>
          <w:tcPr>
            <w:tcW w:w="8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№ 15. Технический контроль состояния основных систем АТС. Способы повышения надёжности и комфортности по результатам контроля.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5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 xml:space="preserve">Самостоятельная работа </w:t>
            </w:r>
            <w:proofErr w:type="gramStart"/>
            <w:r w:rsidRPr="008A4212">
              <w:t>обучающихся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-</w:t>
            </w:r>
          </w:p>
        </w:tc>
        <w:tc>
          <w:tcPr>
            <w:tcW w:w="1701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40"/>
        </w:trPr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/>
                <w:bCs/>
                <w:i/>
              </w:rPr>
              <w:t>Тема 7. Руководство коллективом исполнителей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  <w:i/>
              </w:rPr>
              <w:t>Содержание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  <w:r w:rsidRPr="008A4212">
              <w:rPr>
                <w:b/>
                <w:bCs/>
                <w:i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  <w:i/>
              </w:rPr>
            </w:pPr>
          </w:p>
        </w:tc>
      </w:tr>
      <w:tr w:rsidR="008A4212" w:rsidRPr="008A4212" w:rsidTr="00F623E5">
        <w:trPr>
          <w:trHeight w:val="192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1.</w:t>
            </w:r>
          </w:p>
        </w:tc>
        <w:tc>
          <w:tcPr>
            <w:tcW w:w="8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Сущность и назначение руководства как функции менеджмента.  Понятие стиля руководства. Стили руководства.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t>ОК1, ОК2,ОК3,ОК4,</w:t>
            </w:r>
            <w:proofErr w:type="gramStart"/>
            <w:r w:rsidRPr="008A4212">
              <w:t>ОК</w:t>
            </w:r>
            <w:proofErr w:type="gramEnd"/>
            <w:r w:rsidRPr="008A4212">
              <w:t xml:space="preserve"> 5,ОК 6, ОК 7, ОК 8, ОК 9,ОК 10.</w:t>
            </w:r>
          </w:p>
        </w:tc>
      </w:tr>
      <w:tr w:rsidR="008A4212" w:rsidRPr="008A4212" w:rsidTr="00F623E5">
        <w:trPr>
          <w:trHeight w:val="192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2.</w:t>
            </w:r>
          </w:p>
        </w:tc>
        <w:tc>
          <w:tcPr>
            <w:tcW w:w="8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Одномерные и многомерные стили руководства. Понятие и виды власти.  Роль власти в руководстве коллективом.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</w:tr>
      <w:tr w:rsidR="008A4212" w:rsidRPr="008A4212" w:rsidTr="00F623E5">
        <w:trPr>
          <w:trHeight w:val="192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3.</w:t>
            </w:r>
          </w:p>
        </w:tc>
        <w:tc>
          <w:tcPr>
            <w:tcW w:w="8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Требования и качества личности руководителя коллектива Баланс власти. Понятие и концепции лидерства. Формальное и неформальное руководство коллективом.</w:t>
            </w:r>
            <w:r w:rsidRPr="008A4212">
              <w:t xml:space="preserve"> Понятие трудового потенциала. Типы работников и стиль обращения с ними.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</w:tr>
      <w:tr w:rsidR="008A4212" w:rsidRPr="008A4212" w:rsidTr="00F623E5">
        <w:trPr>
          <w:trHeight w:val="192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Практические занятия: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192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64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1.</w:t>
            </w:r>
          </w:p>
        </w:tc>
        <w:tc>
          <w:tcPr>
            <w:tcW w:w="800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 xml:space="preserve"> № 16-№20. Деловая игра «Стили руководства (управления)»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5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47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t xml:space="preserve">Самостоятельная работа </w:t>
            </w:r>
            <w:proofErr w:type="gramStart"/>
            <w:r w:rsidRPr="008A4212">
              <w:t>обучающихся</w:t>
            </w:r>
            <w:proofErr w:type="gramEnd"/>
            <w:r w:rsidRPr="008A4212">
              <w:t>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/>
                <w:bCs/>
                <w:i/>
              </w:rPr>
              <w:t>Тема 8. Управленческие решения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  <w:i/>
              </w:rPr>
              <w:t>Содержание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  <w:r w:rsidRPr="008A4212">
              <w:rPr>
                <w:b/>
                <w:bCs/>
                <w:i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  <w:i/>
              </w:rPr>
            </w:pPr>
          </w:p>
        </w:tc>
      </w:tr>
      <w:tr w:rsidR="008A4212" w:rsidRPr="008A4212" w:rsidTr="00F623E5">
        <w:trPr>
          <w:trHeight w:val="154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  <w:tc>
          <w:tcPr>
            <w:tcW w:w="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  <w:i/>
              </w:rPr>
            </w:pPr>
            <w:r w:rsidRPr="008A4212">
              <w:rPr>
                <w:bCs/>
              </w:rPr>
              <w:t>1.</w:t>
            </w:r>
          </w:p>
        </w:tc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Управленческие решения в организации - связующий процесс в менеджменте. Сущность управленческих решений, их черты и виды.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t>ОК1, ОК2,ОК3,ОК4,</w:t>
            </w:r>
            <w:proofErr w:type="gramStart"/>
            <w:r w:rsidRPr="008A4212">
              <w:t>ОК</w:t>
            </w:r>
            <w:proofErr w:type="gramEnd"/>
            <w:r w:rsidRPr="008A4212">
              <w:t xml:space="preserve"> 5,ОК 6, ОК 7, ОК 8, ОК 9,ОК 10.</w:t>
            </w:r>
          </w:p>
        </w:tc>
      </w:tr>
      <w:tr w:rsidR="008A4212" w:rsidRPr="008A4212" w:rsidTr="00F623E5">
        <w:trPr>
          <w:trHeight w:val="154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  <w:tc>
          <w:tcPr>
            <w:tcW w:w="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2.</w:t>
            </w:r>
          </w:p>
        </w:tc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Требования к управленческим решениям. Процесс и методы принятия управленческих решений.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</w:tr>
      <w:tr w:rsidR="008A4212" w:rsidRPr="008A4212" w:rsidTr="00F623E5">
        <w:trPr>
          <w:trHeight w:val="154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  <w:tc>
          <w:tcPr>
            <w:tcW w:w="70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3.</w:t>
            </w:r>
          </w:p>
        </w:tc>
        <w:tc>
          <w:tcPr>
            <w:tcW w:w="79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 xml:space="preserve">Стадии принятия управленческих решений. Этапы принятия рационального управленческого решения. 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</w:tr>
      <w:tr w:rsidR="008A4212" w:rsidRPr="008A4212" w:rsidTr="00F623E5">
        <w:trPr>
          <w:trHeight w:val="182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Практические занятия: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182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  <w:tc>
          <w:tcPr>
            <w:tcW w:w="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1.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№ 21. Оптимизация альтернативных видов управленческих решений.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182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  <w:tc>
          <w:tcPr>
            <w:tcW w:w="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2.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№ 22. Оптимизация альтернативных видов управленческих решений.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182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  <w:tc>
          <w:tcPr>
            <w:tcW w:w="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3.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№ 23. Решение тестовых заданий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182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  <w:tc>
          <w:tcPr>
            <w:tcW w:w="74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4.</w:t>
            </w:r>
          </w:p>
        </w:tc>
        <w:tc>
          <w:tcPr>
            <w:tcW w:w="7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 xml:space="preserve"> № 24. Решение тестовых заданий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04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t xml:space="preserve">Самостоятельная работа </w:t>
            </w:r>
            <w:proofErr w:type="gramStart"/>
            <w:r w:rsidRPr="008A4212">
              <w:t>обучающихся</w:t>
            </w:r>
            <w:proofErr w:type="gramEnd"/>
            <w:r w:rsidRPr="008A4212">
              <w:t>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21"/>
        </w:trPr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/>
                <w:bCs/>
                <w:i/>
              </w:rPr>
              <w:t>Тема 9. Коммуникации</w:t>
            </w:r>
            <w:r w:rsidRPr="008A4212">
              <w:rPr>
                <w:bCs/>
              </w:rPr>
              <w:tab/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  <w:i/>
              </w:rPr>
              <w:t>Содержание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  <w:r w:rsidRPr="008A4212">
              <w:rPr>
                <w:b/>
                <w:bCs/>
                <w:i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  <w:i/>
              </w:rPr>
            </w:pPr>
          </w:p>
        </w:tc>
      </w:tr>
      <w:tr w:rsidR="008A4212" w:rsidRPr="008A4212" w:rsidTr="00F623E5">
        <w:trPr>
          <w:trHeight w:val="105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  <w:i/>
              </w:rPr>
            </w:pPr>
            <w:r w:rsidRPr="008A4212">
              <w:rPr>
                <w:bCs/>
              </w:rPr>
              <w:t>1.</w:t>
            </w: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Коммуникация – связующий процесс менеджмента.  Элементы коммуникационного процесса. Этапы коммуникационного процесса.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t>ОК1, ОК2,ОК3,ОК4,</w:t>
            </w:r>
            <w:proofErr w:type="gramStart"/>
            <w:r w:rsidRPr="008A4212">
              <w:t>ОК</w:t>
            </w:r>
            <w:proofErr w:type="gramEnd"/>
            <w:r w:rsidRPr="008A4212">
              <w:t xml:space="preserve"> 5,ОК 6, ОК 7, ОК 8, ОК 9,ОК 10.</w:t>
            </w:r>
          </w:p>
        </w:tc>
      </w:tr>
      <w:tr w:rsidR="008A4212" w:rsidRPr="008A4212" w:rsidTr="00F623E5">
        <w:trPr>
          <w:trHeight w:val="298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4.</w:t>
            </w: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 xml:space="preserve">Понятие вербального и невербального общения. </w:t>
            </w:r>
            <w:r w:rsidRPr="008A4212">
              <w:t xml:space="preserve"> Основные функции и типы коммуникаций.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</w:tr>
      <w:tr w:rsidR="008A4212" w:rsidRPr="008A4212" w:rsidTr="00F623E5">
        <w:trPr>
          <w:trHeight w:val="23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  <w:i/>
              </w:rPr>
            </w:pPr>
            <w:r w:rsidRPr="008A4212">
              <w:rPr>
                <w:bCs/>
              </w:rPr>
              <w:t>3.</w:t>
            </w: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Коммуникационные барьер</w:t>
            </w:r>
            <w:proofErr w:type="gramStart"/>
            <w:r w:rsidRPr="008A4212">
              <w:t>ы(</w:t>
            </w:r>
            <w:proofErr w:type="gramEnd"/>
            <w:r w:rsidRPr="008A4212">
              <w:t>помехи) и пути их преодоления. Коммуникационные потоки в организации.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21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  <w:i/>
              </w:rPr>
            </w:pPr>
            <w:r w:rsidRPr="008A4212">
              <w:rPr>
                <w:bCs/>
              </w:rPr>
              <w:t>4.</w:t>
            </w: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Понятие, виды конфликтов.  Стратегии поведения в конфликте.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21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</w:rPr>
              <w:t>5.</w:t>
            </w: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F623E5" w:rsidP="008A4212">
            <w:pPr>
              <w:spacing w:before="0"/>
            </w:pPr>
            <w:r>
              <w:t xml:space="preserve">Проверочная работа </w:t>
            </w:r>
            <w:r w:rsidR="008A4212" w:rsidRPr="008A4212">
              <w:t>по теме: «Мотивация, контроль производственной деятельности и принятие управленческих решений в процессе руководства коллективом исполнителей». ТРК № 2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71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Практические занятия: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71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71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1.</w:t>
            </w:r>
          </w:p>
        </w:tc>
        <w:tc>
          <w:tcPr>
            <w:tcW w:w="79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 xml:space="preserve"> № 25-№28. Решение индивидуальных тестовых заданий.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4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146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t xml:space="preserve">Самостоятельная работа </w:t>
            </w:r>
            <w:proofErr w:type="gramStart"/>
            <w:r w:rsidRPr="008A4212">
              <w:t>обучающихся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88"/>
        </w:trPr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/>
                <w:bCs/>
                <w:i/>
              </w:rPr>
              <w:t>Тема 10.  Система менеджмента качества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  <w:i/>
              </w:rPr>
              <w:t>Содержание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  <w:r w:rsidRPr="008A4212">
              <w:rPr>
                <w:b/>
                <w:bCs/>
                <w:i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  <w:i/>
              </w:rPr>
            </w:pPr>
          </w:p>
        </w:tc>
      </w:tr>
      <w:tr w:rsidR="008A4212" w:rsidRPr="008A4212" w:rsidTr="00F623E5">
        <w:trPr>
          <w:trHeight w:val="156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  <w:i/>
              </w:rPr>
            </w:pPr>
            <w:r w:rsidRPr="008A4212">
              <w:t>1.</w:t>
            </w:r>
          </w:p>
        </w:tc>
        <w:tc>
          <w:tcPr>
            <w:tcW w:w="8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Понятие о системе менеджмента качества. Основные понятия и ключевые принципы системы управления качеством. Основные принципы менеджмента качества.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ОК1, ОК2,ОК3,ОК4,</w:t>
            </w:r>
            <w:proofErr w:type="gramStart"/>
            <w:r w:rsidRPr="008A4212">
              <w:t>ОК</w:t>
            </w:r>
            <w:proofErr w:type="gramEnd"/>
            <w:r w:rsidRPr="008A4212">
              <w:t xml:space="preserve"> 5,ОК 6, ОК 7, ОК 8, ОК 9,ОК 10.</w:t>
            </w:r>
          </w:p>
        </w:tc>
      </w:tr>
      <w:tr w:rsidR="008A4212" w:rsidRPr="008A4212" w:rsidTr="00F623E5">
        <w:trPr>
          <w:trHeight w:val="156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2.</w:t>
            </w:r>
          </w:p>
        </w:tc>
        <w:tc>
          <w:tcPr>
            <w:tcW w:w="8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Нормативная документация по обеспечению качества услуг. Организация работ по созданию системы менеджмента качества на предприятии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153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  <w:i/>
              </w:rPr>
            </w:pPr>
            <w:r w:rsidRPr="008A4212">
              <w:t>3.</w:t>
            </w:r>
          </w:p>
        </w:tc>
        <w:tc>
          <w:tcPr>
            <w:tcW w:w="8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Обеспечение качества работ по техническому обслуживанию и ремонту подвижного состава автомобильного транспорта. Оценка качества с использованием показателей надежности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163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Практические занятия: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163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1.</w:t>
            </w:r>
          </w:p>
        </w:tc>
        <w:tc>
          <w:tcPr>
            <w:tcW w:w="811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№ 29. Показатели качества услуг по техническому обслуживанию и ремонту подвижного состава автомобильного транспорта.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163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t xml:space="preserve">Самостоятельная работа </w:t>
            </w:r>
            <w:proofErr w:type="gramStart"/>
            <w:r w:rsidRPr="008A4212">
              <w:t>обучающихся</w:t>
            </w:r>
            <w:proofErr w:type="gram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50"/>
        </w:trPr>
        <w:tc>
          <w:tcPr>
            <w:tcW w:w="36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/>
                <w:bCs/>
                <w:i/>
              </w:rPr>
              <w:t>Тема 11. Документационное обеспечение управления</w:t>
            </w: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rPr>
                <w:bCs/>
                <w:i/>
              </w:rPr>
              <w:t>Содержание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  <w:r w:rsidRPr="008A4212">
              <w:rPr>
                <w:b/>
                <w:bCs/>
                <w:i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  <w:i/>
              </w:rPr>
            </w:pPr>
          </w:p>
        </w:tc>
      </w:tr>
      <w:tr w:rsidR="008A4212" w:rsidRPr="008A4212" w:rsidTr="00F623E5">
        <w:trPr>
          <w:trHeight w:val="153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t>1.</w:t>
            </w:r>
          </w:p>
        </w:tc>
        <w:tc>
          <w:tcPr>
            <w:tcW w:w="8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F623E5" w:rsidP="008A4212">
            <w:pPr>
              <w:spacing w:before="0"/>
            </w:pPr>
            <w:r>
              <w:t xml:space="preserve">Понятие об </w:t>
            </w:r>
            <w:r w:rsidR="008A4212" w:rsidRPr="008A4212">
              <w:t>управленческой документации. Назначение и состав основных управленческих систем документации предприятия.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ОК1, ОК2,ОК3,ОК4</w:t>
            </w:r>
            <w:r w:rsidRPr="008A4212">
              <w:lastRenderedPageBreak/>
              <w:t>,</w:t>
            </w:r>
            <w:proofErr w:type="gramStart"/>
            <w:r w:rsidRPr="008A4212">
              <w:t>ОК</w:t>
            </w:r>
            <w:proofErr w:type="gramEnd"/>
            <w:r w:rsidRPr="008A4212">
              <w:t xml:space="preserve"> 5,ОК 6, ОК 7, ОК 8, ОК 9,ОК 10, ОК 11.</w:t>
            </w:r>
          </w:p>
        </w:tc>
      </w:tr>
      <w:tr w:rsidR="008A4212" w:rsidRPr="008A4212" w:rsidTr="00F623E5">
        <w:trPr>
          <w:trHeight w:val="153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2.</w:t>
            </w:r>
          </w:p>
        </w:tc>
        <w:tc>
          <w:tcPr>
            <w:tcW w:w="8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Порядок разработки и оформления управленческой документации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153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5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3.</w:t>
            </w:r>
          </w:p>
        </w:tc>
        <w:tc>
          <w:tcPr>
            <w:tcW w:w="808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/>
            </w:pPr>
            <w:r w:rsidRPr="008A4212">
              <w:t>Проверочная работа по теме «Контроль соблюдения технологических процессов» ТРК № 3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4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Практические занятия: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4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1.</w:t>
            </w:r>
          </w:p>
        </w:tc>
        <w:tc>
          <w:tcPr>
            <w:tcW w:w="809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 xml:space="preserve">№ 30. </w:t>
            </w:r>
            <w:r w:rsidRPr="008A4212">
              <w:rPr>
                <w:bCs/>
              </w:rPr>
              <w:t>Оформление управленческой документации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  <w:r w:rsidRPr="008A4212">
              <w:t>1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rPr>
          <w:trHeight w:val="240"/>
        </w:trPr>
        <w:tc>
          <w:tcPr>
            <w:tcW w:w="3646" w:type="dxa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</w:p>
        </w:tc>
        <w:tc>
          <w:tcPr>
            <w:tcW w:w="865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  <w:r w:rsidRPr="008A4212">
              <w:t xml:space="preserve">Самостоятельная работа </w:t>
            </w:r>
            <w:proofErr w:type="gramStart"/>
            <w:r w:rsidRPr="008A4212">
              <w:t>обучающихся</w:t>
            </w:r>
            <w:proofErr w:type="gramEnd"/>
            <w:r w:rsidRPr="008A4212">
              <w:t>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i/>
              </w:rPr>
            </w:pPr>
            <w:r w:rsidRPr="008A4212">
              <w:rPr>
                <w:i/>
              </w:rPr>
              <w:t>-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</w:pPr>
          </w:p>
        </w:tc>
      </w:tr>
      <w:tr w:rsidR="008A4212" w:rsidRPr="008A4212" w:rsidTr="00F623E5">
        <w:tc>
          <w:tcPr>
            <w:tcW w:w="122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  <w:r w:rsidRPr="008A4212">
              <w:rPr>
                <w:bCs/>
              </w:rPr>
              <w:t>Дифференцированный зачёт</w:t>
            </w:r>
            <w:r w:rsidRPr="008A4212">
              <w:rPr>
                <w:bCs/>
              </w:rPr>
              <w:tab/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  <w:i/>
              </w:rPr>
            </w:pPr>
            <w:r w:rsidRPr="008A4212">
              <w:rPr>
                <w:b/>
                <w:bCs/>
                <w:i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Cs/>
              </w:rPr>
            </w:pPr>
          </w:p>
        </w:tc>
      </w:tr>
      <w:tr w:rsidR="008A4212" w:rsidRPr="008A4212" w:rsidTr="00F623E5">
        <w:tc>
          <w:tcPr>
            <w:tcW w:w="122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  <w:r w:rsidRPr="008A4212">
              <w:rPr>
                <w:b/>
                <w:bCs/>
              </w:rPr>
              <w:t>Всего: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F623E5" w:rsidP="008A4212">
            <w:pPr>
              <w:spacing w:before="0" w:after="0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212" w:rsidRPr="008A4212" w:rsidRDefault="008A4212" w:rsidP="008A4212">
            <w:pPr>
              <w:spacing w:before="0" w:after="0"/>
              <w:rPr>
                <w:b/>
                <w:bCs/>
              </w:rPr>
            </w:pPr>
          </w:p>
        </w:tc>
      </w:tr>
    </w:tbl>
    <w:p w:rsidR="008A4212" w:rsidRPr="004D70AA" w:rsidRDefault="008A4212" w:rsidP="008A4212">
      <w:pPr>
        <w:pStyle w:val="a7"/>
        <w:suppressAutoHyphens/>
        <w:ind w:left="1080"/>
        <w:rPr>
          <w:b/>
        </w:rPr>
      </w:pPr>
    </w:p>
    <w:tbl>
      <w:tblPr>
        <w:tblpPr w:leftFromText="180" w:rightFromText="180" w:vertAnchor="text" w:tblpX="-68" w:tblpY="1"/>
        <w:tblOverlap w:val="never"/>
        <w:tblW w:w="507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419"/>
        <w:gridCol w:w="1747"/>
      </w:tblGrid>
      <w:tr w:rsidR="00743D1D" w:rsidRPr="00455140" w:rsidTr="00F623E5">
        <w:tc>
          <w:tcPr>
            <w:tcW w:w="4424" w:type="pct"/>
          </w:tcPr>
          <w:p w:rsidR="00743D1D" w:rsidRPr="00455140" w:rsidRDefault="00743D1D" w:rsidP="00F623E5">
            <w:pPr>
              <w:spacing w:before="0" w:after="0"/>
              <w:rPr>
                <w:b/>
                <w:i/>
              </w:rPr>
            </w:pPr>
            <w:proofErr w:type="gramStart"/>
            <w:r w:rsidRPr="00455140">
              <w:rPr>
                <w:b/>
                <w:bCs/>
                <w:i/>
              </w:rPr>
              <w:t xml:space="preserve">Производственная практика </w:t>
            </w:r>
            <w:r w:rsidRPr="00455140">
              <w:rPr>
                <w:b/>
                <w:i/>
              </w:rPr>
              <w:t>(для программ подготовки специалистов среднего звена – (по профилю специальности)</w:t>
            </w:r>
            <w:proofErr w:type="gramEnd"/>
          </w:p>
          <w:p w:rsidR="00743D1D" w:rsidRPr="00455140" w:rsidRDefault="00743D1D" w:rsidP="00F623E5">
            <w:pPr>
              <w:spacing w:before="0" w:after="0"/>
              <w:rPr>
                <w:b/>
                <w:bCs/>
                <w:i/>
              </w:rPr>
            </w:pPr>
            <w:r w:rsidRPr="00455140">
              <w:rPr>
                <w:b/>
                <w:bCs/>
                <w:i/>
              </w:rPr>
              <w:t xml:space="preserve">Виды работ 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1. Ознакомление с работой предприятия и технической службы.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2. Изучение взаимодействия технической службы с другими структурными подразделениями.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2. Изучение технологического процесса в производственном подразделении: рабочие места, их количество, виды выполняемых работ, техническая оснащенность.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3. Ознакомление с технической документацией по видам выполняемых работ.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4. Разработка технологических карт по одному или нескольким видам выполняемых работ.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5. Изучение количественного и качественного состава рабочих производственного подразделения: количество рабочих, их квалификация, распределение по профессиям и разрядам, система повышения квалификации и профессиональной переподготовки.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 xml:space="preserve">6. Изучение условий труда в производственном подразделении, правил и порядка аттестации рабочих мест.  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7. Изучение инструкций по технике безопасности на рабочем месте и в производственном подразделении.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8. Составление перечня мероприятий по обеспечению и профилактике безопасных условий труда на рабочих местах и в производственном подразделении.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9. Составление паспорта рабочего места с учетом нормативной документации.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10. Изучение обеспечения экологической безопасности в процессе производства.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11. Разработка мероприятий по профилактике загрязнений окружающей среды.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12. Изучение системы организации оплаты труда рабочих.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13. Изучение должностных обязанностей техника по ТО и ремонту автомобилей (мастера).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14. Ознакомление и изучение управленческой документации мастера.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15. Составление табеля учета рабочего времени.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 xml:space="preserve">16. Оперативное планирование деятельности коллектива исполнителей: определение объемов работ (составление заказ-наряда), выявление потребности и составление заявок на техническое </w:t>
            </w:r>
            <w:proofErr w:type="gramStart"/>
            <w:r w:rsidRPr="00455140">
              <w:rPr>
                <w:bCs/>
              </w:rPr>
              <w:t>оснащение</w:t>
            </w:r>
            <w:proofErr w:type="gramEnd"/>
            <w:r w:rsidRPr="00455140">
              <w:rPr>
                <w:bCs/>
              </w:rPr>
              <w:t xml:space="preserve"> и материальное обеспечение производства, </w:t>
            </w:r>
            <w:r w:rsidRPr="00455140">
              <w:rPr>
                <w:bCs/>
              </w:rPr>
              <w:lastRenderedPageBreak/>
              <w:t xml:space="preserve">определение списочного и явочного состава кадров. 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17. Организация деятельности исполнителей: построение организационной структуры управления производственным подразделением, распределение сменных заданий по исполнителям.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18. Анализ стиля руководства и методов управления мастера.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19. Выявление проблем и принятие управленческих решений по их устранению.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20. Изучение методов мотивации работников, принятых в производственном подразделении.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21. Изучение и проведение контроля деятельности коллектива исполнителей.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22. Изучение и оценка системы менеджмента качества выполняемых работ по ТО и ремонту автомобилей.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>23. Разработка мероприятий по улучшению качество услуг по ТО и ремонту автомобилей.</w:t>
            </w:r>
          </w:p>
          <w:p w:rsidR="00743D1D" w:rsidRPr="00455140" w:rsidRDefault="00743D1D" w:rsidP="00F623E5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 xml:space="preserve">24. Выполнение поручений начальника технической службы </w:t>
            </w:r>
            <w:proofErr w:type="gramStart"/>
            <w:r w:rsidRPr="00455140">
              <w:rPr>
                <w:bCs/>
              </w:rPr>
              <w:t>и(</w:t>
            </w:r>
            <w:proofErr w:type="gramEnd"/>
            <w:r w:rsidRPr="00455140">
              <w:rPr>
                <w:bCs/>
              </w:rPr>
              <w:t>или) мастера производственного подразделения по организации деятельности коллектива исполнителей.</w:t>
            </w:r>
          </w:p>
          <w:p w:rsidR="00743D1D" w:rsidRPr="00455140" w:rsidRDefault="00743D1D" w:rsidP="00F623E5">
            <w:pPr>
              <w:spacing w:before="0" w:after="0"/>
              <w:rPr>
                <w:b/>
                <w:i/>
              </w:rPr>
            </w:pPr>
            <w:r w:rsidRPr="00455140">
              <w:rPr>
                <w:bCs/>
              </w:rPr>
              <w:t>25. Составление отчета о прохождении практики в соответствии с выданным заданием.</w:t>
            </w:r>
          </w:p>
        </w:tc>
        <w:tc>
          <w:tcPr>
            <w:tcW w:w="576" w:type="pct"/>
            <w:vAlign w:val="center"/>
          </w:tcPr>
          <w:p w:rsidR="00743D1D" w:rsidRPr="00455140" w:rsidRDefault="002D31E5" w:rsidP="00F623E5">
            <w:pPr>
              <w:spacing w:before="0"/>
              <w:jc w:val="center"/>
              <w:rPr>
                <w:b/>
              </w:rPr>
            </w:pPr>
            <w:r>
              <w:rPr>
                <w:b/>
              </w:rPr>
              <w:lastRenderedPageBreak/>
              <w:t>180</w:t>
            </w:r>
          </w:p>
        </w:tc>
      </w:tr>
      <w:tr w:rsidR="00743D1D" w:rsidRPr="00455140" w:rsidTr="00F623E5">
        <w:tc>
          <w:tcPr>
            <w:tcW w:w="4424" w:type="pct"/>
          </w:tcPr>
          <w:p w:rsidR="00743D1D" w:rsidRPr="00455140" w:rsidRDefault="00743D1D" w:rsidP="00F623E5">
            <w:pPr>
              <w:spacing w:before="0" w:after="0"/>
              <w:rPr>
                <w:b/>
                <w:bCs/>
                <w:i/>
              </w:rPr>
            </w:pPr>
            <w:r w:rsidRPr="00455140">
              <w:rPr>
                <w:b/>
                <w:bCs/>
                <w:i/>
              </w:rPr>
              <w:lastRenderedPageBreak/>
              <w:t>Промежуточная аттестация</w:t>
            </w:r>
          </w:p>
        </w:tc>
        <w:tc>
          <w:tcPr>
            <w:tcW w:w="576" w:type="pct"/>
            <w:vAlign w:val="center"/>
          </w:tcPr>
          <w:p w:rsidR="00743D1D" w:rsidRPr="00455140" w:rsidRDefault="00743D1D" w:rsidP="00F623E5">
            <w:pPr>
              <w:spacing w:before="0"/>
              <w:rPr>
                <w:b/>
              </w:rPr>
            </w:pPr>
          </w:p>
        </w:tc>
      </w:tr>
      <w:tr w:rsidR="00743D1D" w:rsidRPr="00455140" w:rsidTr="00F623E5">
        <w:tc>
          <w:tcPr>
            <w:tcW w:w="4424" w:type="pct"/>
          </w:tcPr>
          <w:p w:rsidR="00743D1D" w:rsidRPr="00455140" w:rsidRDefault="00743D1D" w:rsidP="00F623E5">
            <w:pPr>
              <w:spacing w:before="0"/>
              <w:rPr>
                <w:b/>
                <w:bCs/>
                <w:i/>
              </w:rPr>
            </w:pPr>
            <w:r w:rsidRPr="00455140">
              <w:rPr>
                <w:b/>
                <w:bCs/>
                <w:i/>
              </w:rPr>
              <w:t>Всего</w:t>
            </w:r>
          </w:p>
        </w:tc>
        <w:tc>
          <w:tcPr>
            <w:tcW w:w="576" w:type="pct"/>
            <w:vAlign w:val="center"/>
          </w:tcPr>
          <w:p w:rsidR="00743D1D" w:rsidRPr="00455140" w:rsidRDefault="002D31E5" w:rsidP="00F623E5">
            <w:pPr>
              <w:spacing w:before="0"/>
              <w:rPr>
                <w:b/>
                <w:i/>
              </w:rPr>
            </w:pPr>
            <w:r>
              <w:rPr>
                <w:b/>
                <w:i/>
              </w:rPr>
              <w:t>384</w:t>
            </w:r>
          </w:p>
        </w:tc>
      </w:tr>
    </w:tbl>
    <w:p w:rsidR="00743D1D" w:rsidRDefault="00743D1D" w:rsidP="009135AE">
      <w:pPr>
        <w:pStyle w:val="a7"/>
        <w:suppressAutoHyphens/>
        <w:spacing w:before="0"/>
        <w:ind w:left="1080"/>
        <w:jc w:val="both"/>
        <w:rPr>
          <w:b/>
        </w:rPr>
      </w:pPr>
    </w:p>
    <w:p w:rsidR="00743D1D" w:rsidRPr="0018514A" w:rsidRDefault="00743D1D" w:rsidP="009135AE">
      <w:pPr>
        <w:spacing w:before="0"/>
        <w:rPr>
          <w:i/>
        </w:rPr>
        <w:sectPr w:rsidR="00743D1D" w:rsidRPr="0018514A" w:rsidSect="00743D1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743D1D" w:rsidRPr="0018514A" w:rsidRDefault="00743D1D" w:rsidP="00743D1D">
      <w:pPr>
        <w:rPr>
          <w:b/>
          <w:bCs/>
        </w:rPr>
      </w:pPr>
      <w:r w:rsidRPr="0018514A">
        <w:rPr>
          <w:b/>
          <w:bCs/>
        </w:rPr>
        <w:lastRenderedPageBreak/>
        <w:t>3. УСЛОВИЯ РЕАЛИЗАЦИИ ПРОГРАММЫ ПРОФЕССИОНАЛЬНОГО МОДУЛЯ</w:t>
      </w:r>
    </w:p>
    <w:p w:rsidR="00743D1D" w:rsidRPr="0018514A" w:rsidRDefault="00743D1D" w:rsidP="00F623E5">
      <w:pPr>
        <w:spacing w:before="0" w:after="0"/>
        <w:ind w:firstLine="709"/>
        <w:jc w:val="both"/>
        <w:rPr>
          <w:b/>
          <w:bCs/>
        </w:rPr>
      </w:pPr>
      <w:r w:rsidRPr="0018514A">
        <w:rPr>
          <w:b/>
          <w:bCs/>
        </w:rPr>
        <w:t>3.1. Для реализации программы профессионального модуля должны быть предусмотрены следующие специальные помещения:</w:t>
      </w:r>
    </w:p>
    <w:p w:rsidR="00743D1D" w:rsidRPr="009C02AA" w:rsidRDefault="00743D1D" w:rsidP="00F623E5">
      <w:pPr>
        <w:spacing w:before="0" w:after="0"/>
        <w:ind w:firstLine="709"/>
        <w:jc w:val="both"/>
        <w:rPr>
          <w:bCs/>
        </w:rPr>
      </w:pPr>
      <w:r w:rsidRPr="009C02AA">
        <w:t>Реализация программы предполаг</w:t>
      </w:r>
      <w:r>
        <w:t>ает наличие учебных кабинетов: «Т</w:t>
      </w:r>
      <w:r w:rsidRPr="009C02AA">
        <w:t>ехнической документации и упра</w:t>
      </w:r>
      <w:r>
        <w:t>вления коллективом исполнителей».</w:t>
      </w:r>
    </w:p>
    <w:p w:rsidR="00743D1D" w:rsidRPr="009C02AA" w:rsidRDefault="00743D1D" w:rsidP="00F623E5">
      <w:pPr>
        <w:spacing w:before="0" w:after="0"/>
        <w:ind w:firstLine="709"/>
        <w:jc w:val="both"/>
        <w:rPr>
          <w:bCs/>
        </w:rPr>
      </w:pPr>
      <w:r w:rsidRPr="009C02AA">
        <w:rPr>
          <w:bCs/>
        </w:rPr>
        <w:t xml:space="preserve">Оборудование учебного кабинета и рабочих мест кабинета: </w:t>
      </w:r>
    </w:p>
    <w:p w:rsidR="00743D1D" w:rsidRPr="0081209D" w:rsidRDefault="00743D1D" w:rsidP="007B6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</w:rPr>
      </w:pPr>
      <w:r w:rsidRPr="0081209D">
        <w:rPr>
          <w:bCs/>
        </w:rPr>
        <w:t>- автоматизированное рабочее место с доступом в глобальную сеть «Интернет» – по количеству студентов в группе;</w:t>
      </w:r>
    </w:p>
    <w:p w:rsidR="00743D1D" w:rsidRPr="0081209D" w:rsidRDefault="00743D1D" w:rsidP="007B6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</w:rPr>
      </w:pPr>
      <w:r>
        <w:rPr>
          <w:bCs/>
        </w:rPr>
        <w:t xml:space="preserve">- </w:t>
      </w:r>
      <w:r w:rsidRPr="0081209D">
        <w:rPr>
          <w:bCs/>
        </w:rPr>
        <w:t>место преподавателя;</w:t>
      </w:r>
    </w:p>
    <w:p w:rsidR="00743D1D" w:rsidRPr="0081209D" w:rsidRDefault="00743D1D" w:rsidP="007B6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</w:rPr>
      </w:pPr>
      <w:r w:rsidRPr="0081209D">
        <w:rPr>
          <w:bCs/>
        </w:rPr>
        <w:t>- комплект учебно-методической документации – по количеству студентов в группе;</w:t>
      </w:r>
    </w:p>
    <w:p w:rsidR="00743D1D" w:rsidRPr="0081209D" w:rsidRDefault="00743D1D" w:rsidP="007B6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</w:rPr>
      </w:pPr>
      <w:r w:rsidRPr="0081209D">
        <w:rPr>
          <w:bCs/>
        </w:rPr>
        <w:t>- наглядные пособия – по количеству студентов в группе;</w:t>
      </w:r>
    </w:p>
    <w:p w:rsidR="00743D1D" w:rsidRPr="0081209D" w:rsidRDefault="00743D1D" w:rsidP="007B6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</w:rPr>
      </w:pPr>
      <w:r w:rsidRPr="0081209D">
        <w:rPr>
          <w:bCs/>
        </w:rPr>
        <w:t>- сборники нормативно-правовых документов – в размере ½</w:t>
      </w:r>
      <w:r>
        <w:rPr>
          <w:bCs/>
        </w:rPr>
        <w:t xml:space="preserve"> численности студентов в группе;</w:t>
      </w:r>
    </w:p>
    <w:p w:rsidR="00743D1D" w:rsidRPr="0081209D" w:rsidRDefault="00743D1D" w:rsidP="007B6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</w:rPr>
      </w:pPr>
      <w:r w:rsidRPr="0081209D">
        <w:rPr>
          <w:bCs/>
        </w:rPr>
        <w:t>- калькулятор – по количеству студентов в группе;</w:t>
      </w:r>
    </w:p>
    <w:p w:rsidR="00743D1D" w:rsidRDefault="00743D1D" w:rsidP="007B6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</w:rPr>
      </w:pPr>
      <w:r w:rsidRPr="0081209D">
        <w:rPr>
          <w:bCs/>
        </w:rPr>
        <w:t>- программное обеспечение: «Консультант-плюс», «Гарант» и другие;</w:t>
      </w:r>
    </w:p>
    <w:p w:rsidR="00743D1D" w:rsidRDefault="00743D1D" w:rsidP="007B6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</w:rPr>
      </w:pPr>
      <w:r>
        <w:rPr>
          <w:bCs/>
        </w:rPr>
        <w:t>- комплект нормативной и технической документации, регламентирующей деятельность производственного подразделения.</w:t>
      </w:r>
    </w:p>
    <w:p w:rsidR="00743D1D" w:rsidRPr="0081209D" w:rsidRDefault="00743D1D" w:rsidP="007B6CF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jc w:val="both"/>
        <w:rPr>
          <w:bCs/>
        </w:rPr>
      </w:pPr>
    </w:p>
    <w:p w:rsidR="00743D1D" w:rsidRPr="0018514A" w:rsidRDefault="00743D1D" w:rsidP="00F623E5">
      <w:pPr>
        <w:spacing w:before="0" w:after="0"/>
        <w:ind w:firstLine="709"/>
        <w:jc w:val="both"/>
        <w:rPr>
          <w:b/>
          <w:bCs/>
        </w:rPr>
      </w:pPr>
      <w:r w:rsidRPr="0018514A">
        <w:rPr>
          <w:b/>
          <w:bCs/>
        </w:rPr>
        <w:t>3.2. Информационное обеспечение реализации программы</w:t>
      </w:r>
    </w:p>
    <w:p w:rsidR="00743D1D" w:rsidRPr="009C02AA" w:rsidRDefault="00743D1D" w:rsidP="00F623E5">
      <w:pPr>
        <w:spacing w:before="0" w:after="0"/>
        <w:jc w:val="both"/>
        <w:rPr>
          <w:b/>
          <w:bCs/>
        </w:rPr>
      </w:pPr>
      <w:r w:rsidRPr="009C02AA">
        <w:rPr>
          <w:b/>
          <w:bCs/>
        </w:rPr>
        <w:t>Перечень используемых учебных изданий, Интернет-ресурсов, дополнительной литературы</w:t>
      </w:r>
    </w:p>
    <w:p w:rsidR="00743D1D" w:rsidRPr="009C02AA" w:rsidRDefault="00743D1D" w:rsidP="00F623E5">
      <w:pPr>
        <w:spacing w:before="0" w:after="0"/>
        <w:jc w:val="both"/>
        <w:rPr>
          <w:b/>
          <w:bCs/>
        </w:rPr>
      </w:pPr>
      <w:r w:rsidRPr="009C02AA">
        <w:rPr>
          <w:b/>
          <w:bCs/>
        </w:rPr>
        <w:t>Основные источники (печатные):</w:t>
      </w:r>
    </w:p>
    <w:p w:rsidR="00743D1D" w:rsidRPr="000B34DB" w:rsidRDefault="00743D1D" w:rsidP="00F623E5">
      <w:pPr>
        <w:numPr>
          <w:ilvl w:val="0"/>
          <w:numId w:val="2"/>
        </w:numPr>
        <w:tabs>
          <w:tab w:val="clear" w:pos="720"/>
          <w:tab w:val="num" w:pos="0"/>
        </w:tabs>
        <w:spacing w:before="0" w:after="0"/>
        <w:ind w:left="0" w:firstLine="284"/>
        <w:jc w:val="both"/>
        <w:rPr>
          <w:bCs/>
        </w:rPr>
      </w:pPr>
      <w:r w:rsidRPr="000B34DB">
        <w:rPr>
          <w:bCs/>
        </w:rPr>
        <w:t xml:space="preserve">Туревский, И.С. Экономика отрасли: Автомобильный транспорт: учебник/ И.С. </w:t>
      </w:r>
      <w:r w:rsidR="00F623E5">
        <w:rPr>
          <w:bCs/>
        </w:rPr>
        <w:t>Туревский. - М.: «ИНФРА-М», 2018</w:t>
      </w:r>
      <w:r w:rsidRPr="000B34DB">
        <w:rPr>
          <w:bCs/>
        </w:rPr>
        <w:t>. –288 с.;</w:t>
      </w:r>
    </w:p>
    <w:p w:rsidR="00743D1D" w:rsidRPr="000B34DB" w:rsidRDefault="00743D1D" w:rsidP="00F623E5">
      <w:pPr>
        <w:numPr>
          <w:ilvl w:val="0"/>
          <w:numId w:val="2"/>
        </w:numPr>
        <w:tabs>
          <w:tab w:val="clear" w:pos="720"/>
          <w:tab w:val="num" w:pos="0"/>
        </w:tabs>
        <w:spacing w:before="0" w:after="0"/>
        <w:ind w:left="0" w:firstLine="284"/>
        <w:jc w:val="both"/>
        <w:rPr>
          <w:bCs/>
        </w:rPr>
      </w:pPr>
      <w:r w:rsidRPr="000B34DB">
        <w:rPr>
          <w:bCs/>
        </w:rPr>
        <w:t>Драчева, Е.Л. Менеджмент: учебник/ Е.Л. Драчева, Л.И. Юликов. - М.:  Академия, 201</w:t>
      </w:r>
      <w:r w:rsidR="00F623E5">
        <w:rPr>
          <w:bCs/>
        </w:rPr>
        <w:t>9</w:t>
      </w:r>
      <w:r w:rsidRPr="000B34DB">
        <w:rPr>
          <w:bCs/>
        </w:rPr>
        <w:t xml:space="preserve">. –304 с.; </w:t>
      </w:r>
    </w:p>
    <w:p w:rsidR="00743D1D" w:rsidRPr="000B34DB" w:rsidRDefault="00743D1D" w:rsidP="00F623E5">
      <w:pPr>
        <w:numPr>
          <w:ilvl w:val="0"/>
          <w:numId w:val="2"/>
        </w:numPr>
        <w:tabs>
          <w:tab w:val="clear" w:pos="720"/>
          <w:tab w:val="num" w:pos="0"/>
        </w:tabs>
        <w:spacing w:before="0" w:after="0"/>
        <w:ind w:left="0" w:firstLine="284"/>
        <w:jc w:val="both"/>
        <w:rPr>
          <w:bCs/>
        </w:rPr>
      </w:pPr>
      <w:r w:rsidRPr="000B34DB">
        <w:rPr>
          <w:bCs/>
        </w:rPr>
        <w:t>Драчева, Е.Л. Менеджмент. Практикум/ Е.Л. Драчева, Л.И. Юли</w:t>
      </w:r>
      <w:r w:rsidR="00F623E5">
        <w:rPr>
          <w:bCs/>
        </w:rPr>
        <w:t>ков. - М.:  Академия, 2016</w:t>
      </w:r>
      <w:r w:rsidRPr="000B34DB">
        <w:rPr>
          <w:bCs/>
        </w:rPr>
        <w:t xml:space="preserve">. –304 с.; </w:t>
      </w:r>
    </w:p>
    <w:p w:rsidR="00743D1D" w:rsidRPr="000B34DB" w:rsidRDefault="00743D1D" w:rsidP="00F623E5">
      <w:pPr>
        <w:numPr>
          <w:ilvl w:val="0"/>
          <w:numId w:val="2"/>
        </w:numPr>
        <w:tabs>
          <w:tab w:val="clear" w:pos="720"/>
          <w:tab w:val="num" w:pos="0"/>
        </w:tabs>
        <w:spacing w:before="0" w:after="0"/>
        <w:ind w:left="0" w:firstLine="284"/>
        <w:jc w:val="both"/>
        <w:rPr>
          <w:bCs/>
        </w:rPr>
      </w:pPr>
      <w:r w:rsidRPr="000B34DB">
        <w:rPr>
          <w:bCs/>
        </w:rPr>
        <w:t>Басовский, Л.Е. Управление качеством: учебник/ Л.Е. Ба</w:t>
      </w:r>
      <w:r w:rsidR="00F623E5">
        <w:rPr>
          <w:bCs/>
        </w:rPr>
        <w:t>совский. - М.: НИЦ ИНФРА-М, 2018</w:t>
      </w:r>
      <w:r w:rsidRPr="000B34DB">
        <w:rPr>
          <w:bCs/>
        </w:rPr>
        <w:t>. - 253 c.;</w:t>
      </w:r>
    </w:p>
    <w:p w:rsidR="00743D1D" w:rsidRPr="000B34DB" w:rsidRDefault="00743D1D" w:rsidP="00F623E5">
      <w:pPr>
        <w:numPr>
          <w:ilvl w:val="0"/>
          <w:numId w:val="2"/>
        </w:numPr>
        <w:tabs>
          <w:tab w:val="clear" w:pos="720"/>
          <w:tab w:val="num" w:pos="0"/>
        </w:tabs>
        <w:spacing w:before="0" w:after="0"/>
        <w:ind w:left="0" w:firstLine="284"/>
        <w:jc w:val="both"/>
        <w:rPr>
          <w:bCs/>
        </w:rPr>
      </w:pPr>
      <w:r w:rsidRPr="000B34DB">
        <w:rPr>
          <w:bCs/>
        </w:rPr>
        <w:t>Федюкин, В.К. Управление качеством производственных процессов: учебное пособие/ В.</w:t>
      </w:r>
      <w:r w:rsidR="00F623E5">
        <w:rPr>
          <w:bCs/>
        </w:rPr>
        <w:t>К.  Федюкин. - М.: КноРус, 2018</w:t>
      </w:r>
      <w:r w:rsidRPr="000B34DB">
        <w:rPr>
          <w:bCs/>
        </w:rPr>
        <w:t xml:space="preserve"> - 232 c. </w:t>
      </w:r>
    </w:p>
    <w:p w:rsidR="00743D1D" w:rsidRPr="000B34DB" w:rsidRDefault="00743D1D" w:rsidP="00F623E5">
      <w:pPr>
        <w:numPr>
          <w:ilvl w:val="0"/>
          <w:numId w:val="2"/>
        </w:numPr>
        <w:tabs>
          <w:tab w:val="clear" w:pos="720"/>
          <w:tab w:val="num" w:pos="0"/>
        </w:tabs>
        <w:spacing w:before="0" w:after="0"/>
        <w:ind w:left="0" w:firstLine="284"/>
        <w:jc w:val="both"/>
        <w:rPr>
          <w:bCs/>
        </w:rPr>
      </w:pPr>
      <w:r w:rsidRPr="000B34DB">
        <w:rPr>
          <w:bCs/>
        </w:rPr>
        <w:t>Базаров, Т.Ю. Управление персоналом: учебник/ Т.Ю. Базаров. - М.: Академия, 201</w:t>
      </w:r>
      <w:r w:rsidR="00F623E5">
        <w:rPr>
          <w:bCs/>
        </w:rPr>
        <w:t>7</w:t>
      </w:r>
      <w:r w:rsidRPr="000B34DB">
        <w:rPr>
          <w:bCs/>
        </w:rPr>
        <w:t>. –              224 с.;</w:t>
      </w:r>
    </w:p>
    <w:p w:rsidR="00743D1D" w:rsidRPr="000B34DB" w:rsidRDefault="00743D1D" w:rsidP="00F623E5">
      <w:pPr>
        <w:numPr>
          <w:ilvl w:val="0"/>
          <w:numId w:val="2"/>
        </w:numPr>
        <w:tabs>
          <w:tab w:val="clear" w:pos="720"/>
          <w:tab w:val="num" w:pos="0"/>
        </w:tabs>
        <w:spacing w:before="0" w:after="0"/>
        <w:ind w:left="0" w:firstLine="284"/>
        <w:jc w:val="both"/>
        <w:rPr>
          <w:bCs/>
        </w:rPr>
      </w:pPr>
      <w:r w:rsidRPr="000B34DB">
        <w:rPr>
          <w:bCs/>
        </w:rPr>
        <w:t xml:space="preserve">Виноградов, В.М. Технологические процессы ремонта автомобилей: учебное пособие/ В.М. </w:t>
      </w:r>
      <w:r w:rsidR="00F623E5">
        <w:rPr>
          <w:bCs/>
        </w:rPr>
        <w:t>Виноградов. - М.: Академия, 2016</w:t>
      </w:r>
      <w:r w:rsidRPr="000B34DB">
        <w:rPr>
          <w:bCs/>
        </w:rPr>
        <w:t>. – 384 с.;</w:t>
      </w:r>
    </w:p>
    <w:p w:rsidR="00743D1D" w:rsidRPr="000B34DB" w:rsidRDefault="00743D1D" w:rsidP="00F623E5">
      <w:pPr>
        <w:numPr>
          <w:ilvl w:val="0"/>
          <w:numId w:val="2"/>
        </w:numPr>
        <w:tabs>
          <w:tab w:val="clear" w:pos="720"/>
          <w:tab w:val="num" w:pos="0"/>
        </w:tabs>
        <w:spacing w:before="0" w:after="0"/>
        <w:ind w:left="0" w:firstLine="284"/>
        <w:jc w:val="both"/>
        <w:rPr>
          <w:bCs/>
        </w:rPr>
      </w:pPr>
      <w:r w:rsidRPr="000B34DB">
        <w:rPr>
          <w:bCs/>
        </w:rPr>
        <w:t>Графкина, М.В. Охрана труда и основы экологической безопасности: Автомобильный транспорт:  учебное пособие/ М.В</w:t>
      </w:r>
      <w:r w:rsidR="00F623E5">
        <w:rPr>
          <w:bCs/>
        </w:rPr>
        <w:t>. Графкина. - М.: Академия, 2016</w:t>
      </w:r>
      <w:r w:rsidRPr="000B34DB">
        <w:rPr>
          <w:bCs/>
        </w:rPr>
        <w:t>. – 176 с.;</w:t>
      </w:r>
    </w:p>
    <w:p w:rsidR="00743D1D" w:rsidRPr="000B34DB" w:rsidRDefault="00743D1D" w:rsidP="00F623E5">
      <w:pPr>
        <w:numPr>
          <w:ilvl w:val="0"/>
          <w:numId w:val="2"/>
        </w:numPr>
        <w:tabs>
          <w:tab w:val="clear" w:pos="720"/>
          <w:tab w:val="num" w:pos="0"/>
        </w:tabs>
        <w:spacing w:before="0" w:after="0"/>
        <w:ind w:left="0" w:firstLine="284"/>
        <w:jc w:val="both"/>
        <w:rPr>
          <w:bCs/>
        </w:rPr>
      </w:pPr>
      <w:r w:rsidRPr="000B34DB">
        <w:rPr>
          <w:bCs/>
        </w:rPr>
        <w:t>Соколова, О.Н.  Документационное обеспечение управления: учебно-практическое пособие/ О.Н. Соколова, Т.А.  Акимочкина.</w:t>
      </w:r>
      <w:r w:rsidR="00F623E5">
        <w:rPr>
          <w:bCs/>
        </w:rPr>
        <w:t xml:space="preserve"> - М.: КНОРУС, 2018</w:t>
      </w:r>
      <w:r w:rsidRPr="000B34DB">
        <w:rPr>
          <w:bCs/>
        </w:rPr>
        <w:t>. - с. 296;</w:t>
      </w:r>
    </w:p>
    <w:p w:rsidR="00743D1D" w:rsidRPr="000B34DB" w:rsidRDefault="00743D1D" w:rsidP="00F623E5">
      <w:pPr>
        <w:numPr>
          <w:ilvl w:val="0"/>
          <w:numId w:val="2"/>
        </w:numPr>
        <w:tabs>
          <w:tab w:val="clear" w:pos="720"/>
          <w:tab w:val="num" w:pos="0"/>
        </w:tabs>
        <w:spacing w:before="0" w:after="0"/>
        <w:ind w:left="0" w:firstLine="284"/>
        <w:jc w:val="both"/>
        <w:rPr>
          <w:bCs/>
        </w:rPr>
      </w:pPr>
      <w:r w:rsidRPr="000B34DB">
        <w:rPr>
          <w:bCs/>
        </w:rPr>
        <w:t>Стуканов, В.А. Сервисное обслуживание автомобильного транспорта: учебное пособие/</w:t>
      </w:r>
      <w:r w:rsidR="00F623E5">
        <w:rPr>
          <w:bCs/>
        </w:rPr>
        <w:t xml:space="preserve"> В.А. Стуканов. - М.: Форум, 209</w:t>
      </w:r>
      <w:r w:rsidRPr="000B34DB">
        <w:rPr>
          <w:bCs/>
        </w:rPr>
        <w:t>4. – 208 с.</w:t>
      </w:r>
    </w:p>
    <w:p w:rsidR="00743D1D" w:rsidRDefault="00743D1D" w:rsidP="00F623E5">
      <w:pPr>
        <w:spacing w:before="0" w:after="0"/>
        <w:jc w:val="both"/>
        <w:rPr>
          <w:b/>
          <w:bCs/>
        </w:rPr>
      </w:pPr>
    </w:p>
    <w:p w:rsidR="00743D1D" w:rsidRPr="009C02AA" w:rsidRDefault="00743D1D" w:rsidP="00F623E5">
      <w:pPr>
        <w:spacing w:before="0" w:after="0"/>
        <w:jc w:val="both"/>
        <w:rPr>
          <w:b/>
          <w:bCs/>
        </w:rPr>
      </w:pPr>
      <w:r w:rsidRPr="009C02AA">
        <w:rPr>
          <w:b/>
          <w:bCs/>
        </w:rPr>
        <w:t>Дополнительные источники:</w:t>
      </w:r>
    </w:p>
    <w:p w:rsidR="00743D1D" w:rsidRDefault="00743D1D" w:rsidP="00F623E5">
      <w:pPr>
        <w:numPr>
          <w:ilvl w:val="0"/>
          <w:numId w:val="1"/>
        </w:numPr>
        <w:tabs>
          <w:tab w:val="clear" w:pos="1353"/>
          <w:tab w:val="num" w:pos="851"/>
        </w:tabs>
        <w:spacing w:before="0" w:after="0"/>
        <w:ind w:left="0" w:firstLine="426"/>
        <w:jc w:val="both"/>
        <w:rPr>
          <w:bCs/>
        </w:rPr>
      </w:pPr>
      <w:r w:rsidRPr="000B34DB">
        <w:rPr>
          <w:bCs/>
        </w:rPr>
        <w:t>Мескон, М.Х. Основы менеджмента: учебник/ М.Х. Мескон, М. Альберт, Ф. Хедоури.- М.:  Вильямс, 2015. – 704 с.;</w:t>
      </w:r>
    </w:p>
    <w:p w:rsidR="00743D1D" w:rsidRPr="006C435B" w:rsidRDefault="00743D1D" w:rsidP="00F623E5">
      <w:pPr>
        <w:numPr>
          <w:ilvl w:val="0"/>
          <w:numId w:val="1"/>
        </w:numPr>
        <w:tabs>
          <w:tab w:val="clear" w:pos="1353"/>
          <w:tab w:val="num" w:pos="851"/>
        </w:tabs>
        <w:spacing w:before="0" w:after="0"/>
        <w:ind w:left="0" w:firstLine="426"/>
        <w:jc w:val="both"/>
        <w:rPr>
          <w:bCs/>
        </w:rPr>
      </w:pPr>
      <w:r w:rsidRPr="006C435B">
        <w:rPr>
          <w:bCs/>
        </w:rPr>
        <w:t>Положение «О техническом обслуживании и ремонте автомобильного транспорта». Действующие редакции.</w:t>
      </w:r>
    </w:p>
    <w:p w:rsidR="00743D1D" w:rsidRPr="003A4E37" w:rsidRDefault="00743D1D" w:rsidP="00F623E5">
      <w:pPr>
        <w:numPr>
          <w:ilvl w:val="0"/>
          <w:numId w:val="1"/>
        </w:numPr>
        <w:tabs>
          <w:tab w:val="clear" w:pos="1353"/>
          <w:tab w:val="num" w:pos="851"/>
        </w:tabs>
        <w:spacing w:before="0" w:after="0"/>
        <w:ind w:left="0" w:firstLine="426"/>
        <w:jc w:val="both"/>
        <w:rPr>
          <w:bCs/>
        </w:rPr>
      </w:pPr>
      <w:r w:rsidRPr="003A4E37">
        <w:rPr>
          <w:bCs/>
        </w:rPr>
        <w:t xml:space="preserve">Трудовой кодекс РФ. Действующие редакции. </w:t>
      </w:r>
    </w:p>
    <w:p w:rsidR="00743D1D" w:rsidRPr="006C435B" w:rsidRDefault="00743D1D" w:rsidP="00F623E5">
      <w:pPr>
        <w:numPr>
          <w:ilvl w:val="0"/>
          <w:numId w:val="1"/>
        </w:numPr>
        <w:tabs>
          <w:tab w:val="clear" w:pos="1353"/>
          <w:tab w:val="num" w:pos="851"/>
        </w:tabs>
        <w:spacing w:before="0" w:after="0"/>
        <w:ind w:left="0" w:firstLine="426"/>
        <w:jc w:val="both"/>
        <w:rPr>
          <w:bCs/>
        </w:rPr>
      </w:pPr>
      <w:r w:rsidRPr="006C435B">
        <w:rPr>
          <w:bCs/>
        </w:rPr>
        <w:t>Гражданский кодекс РФ. Действующие редакции.</w:t>
      </w:r>
    </w:p>
    <w:p w:rsidR="00743D1D" w:rsidRPr="006C435B" w:rsidRDefault="00743D1D" w:rsidP="00F623E5">
      <w:pPr>
        <w:numPr>
          <w:ilvl w:val="0"/>
          <w:numId w:val="1"/>
        </w:numPr>
        <w:tabs>
          <w:tab w:val="clear" w:pos="1353"/>
          <w:tab w:val="num" w:pos="851"/>
        </w:tabs>
        <w:spacing w:before="0" w:after="0"/>
        <w:ind w:left="0" w:firstLine="426"/>
        <w:jc w:val="both"/>
        <w:rPr>
          <w:bCs/>
        </w:rPr>
      </w:pPr>
      <w:r w:rsidRPr="006C435B">
        <w:rPr>
          <w:bCs/>
        </w:rPr>
        <w:t>Налоговый кодекс РФ. Действующие редакции.</w:t>
      </w:r>
    </w:p>
    <w:p w:rsidR="00743D1D" w:rsidRPr="006C435B" w:rsidRDefault="00743D1D" w:rsidP="00F623E5">
      <w:pPr>
        <w:numPr>
          <w:ilvl w:val="0"/>
          <w:numId w:val="1"/>
        </w:numPr>
        <w:tabs>
          <w:tab w:val="clear" w:pos="1353"/>
          <w:tab w:val="num" w:pos="851"/>
        </w:tabs>
        <w:spacing w:before="0" w:after="0"/>
        <w:ind w:left="0" w:firstLine="426"/>
        <w:jc w:val="both"/>
        <w:rPr>
          <w:bCs/>
        </w:rPr>
      </w:pPr>
      <w:r w:rsidRPr="006C435B">
        <w:rPr>
          <w:bCs/>
        </w:rPr>
        <w:t>Классификация основных средств, включаемых в амортизационные группы. Действующие редакции.</w:t>
      </w:r>
    </w:p>
    <w:p w:rsidR="00743D1D" w:rsidRPr="006C435B" w:rsidRDefault="00743D1D" w:rsidP="00F623E5">
      <w:pPr>
        <w:numPr>
          <w:ilvl w:val="0"/>
          <w:numId w:val="1"/>
        </w:numPr>
        <w:tabs>
          <w:tab w:val="clear" w:pos="1353"/>
          <w:tab w:val="num" w:pos="851"/>
        </w:tabs>
        <w:spacing w:before="0" w:after="0"/>
        <w:ind w:left="0" w:firstLine="426"/>
        <w:jc w:val="both"/>
        <w:rPr>
          <w:bCs/>
        </w:rPr>
      </w:pPr>
      <w:r w:rsidRPr="006C435B">
        <w:rPr>
          <w:bCs/>
        </w:rPr>
        <w:lastRenderedPageBreak/>
        <w:t>Нормы расхода топлива и смазочных материалов на автомобильном транспорте. Действующие редакции.</w:t>
      </w:r>
    </w:p>
    <w:p w:rsidR="00743D1D" w:rsidRPr="006C435B" w:rsidRDefault="00743D1D" w:rsidP="00F623E5">
      <w:pPr>
        <w:numPr>
          <w:ilvl w:val="0"/>
          <w:numId w:val="1"/>
        </w:numPr>
        <w:tabs>
          <w:tab w:val="clear" w:pos="1353"/>
          <w:tab w:val="num" w:pos="851"/>
        </w:tabs>
        <w:spacing w:before="0" w:after="0"/>
        <w:ind w:left="0" w:firstLine="426"/>
        <w:jc w:val="both"/>
        <w:rPr>
          <w:bCs/>
        </w:rPr>
      </w:pPr>
      <w:r w:rsidRPr="006C435B">
        <w:rPr>
          <w:bCs/>
        </w:rPr>
        <w:t>Нормы эксплуатационного пробега шин на автомобильном транспорте. Действующие редакции.</w:t>
      </w:r>
    </w:p>
    <w:p w:rsidR="00743D1D" w:rsidRPr="006C435B" w:rsidRDefault="00743D1D" w:rsidP="00F623E5">
      <w:pPr>
        <w:numPr>
          <w:ilvl w:val="0"/>
          <w:numId w:val="1"/>
        </w:numPr>
        <w:tabs>
          <w:tab w:val="clear" w:pos="1353"/>
          <w:tab w:val="num" w:pos="851"/>
        </w:tabs>
        <w:spacing w:before="0" w:after="0"/>
        <w:ind w:left="0" w:firstLine="426"/>
        <w:jc w:val="both"/>
        <w:rPr>
          <w:bCs/>
        </w:rPr>
      </w:pPr>
      <w:r w:rsidRPr="006C435B">
        <w:rPr>
          <w:bCs/>
        </w:rPr>
        <w:t>Нормы затрат на техническое обслуживание и текущий ремонт автомобилей. Действующие редакции.</w:t>
      </w:r>
    </w:p>
    <w:p w:rsidR="00743D1D" w:rsidRDefault="00743D1D" w:rsidP="00F623E5">
      <w:pPr>
        <w:numPr>
          <w:ilvl w:val="0"/>
          <w:numId w:val="1"/>
        </w:numPr>
        <w:tabs>
          <w:tab w:val="clear" w:pos="1353"/>
          <w:tab w:val="num" w:pos="851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/>
        <w:ind w:left="0" w:firstLine="426"/>
        <w:jc w:val="both"/>
        <w:rPr>
          <w:bCs/>
        </w:rPr>
      </w:pPr>
      <w:r w:rsidRPr="006C435B">
        <w:rPr>
          <w:bCs/>
        </w:rPr>
        <w:t>Законы РФ: «О защите прав потребителей», «О сертификации продукции и услуг», «О стандартизации», «Об обеспечении единства измерений». Действующие редакции.</w:t>
      </w:r>
    </w:p>
    <w:p w:rsidR="00743D1D" w:rsidRDefault="00743D1D" w:rsidP="00F623E5">
      <w:pPr>
        <w:numPr>
          <w:ilvl w:val="0"/>
          <w:numId w:val="1"/>
        </w:numPr>
        <w:tabs>
          <w:tab w:val="clear" w:pos="1353"/>
          <w:tab w:val="num" w:pos="851"/>
        </w:tabs>
        <w:spacing w:before="0" w:after="0"/>
        <w:ind w:left="0" w:firstLine="426"/>
        <w:jc w:val="both"/>
        <w:rPr>
          <w:bCs/>
        </w:rPr>
      </w:pPr>
      <w:r w:rsidRPr="006E44C0">
        <w:rPr>
          <w:bCs/>
        </w:rPr>
        <w:t>ГОСТ 3.1102-2011 Единая система технологической документации (ЕСТД)</w:t>
      </w:r>
    </w:p>
    <w:p w:rsidR="00743D1D" w:rsidRPr="006C435B" w:rsidRDefault="00743D1D" w:rsidP="00F623E5">
      <w:pPr>
        <w:numPr>
          <w:ilvl w:val="0"/>
          <w:numId w:val="1"/>
        </w:numPr>
        <w:tabs>
          <w:tab w:val="clear" w:pos="1353"/>
          <w:tab w:val="num" w:pos="851"/>
        </w:tabs>
        <w:spacing w:before="0" w:after="0"/>
        <w:ind w:left="0" w:firstLine="426"/>
        <w:jc w:val="both"/>
        <w:rPr>
          <w:bCs/>
        </w:rPr>
      </w:pPr>
      <w:r w:rsidRPr="006C435B">
        <w:rPr>
          <w:bCs/>
        </w:rPr>
        <w:t xml:space="preserve">Правила оказания услуг (выполнения работ) по ТО и ремонту автомототранспортных средств. ПП РФ № 43 ОТ 23.01.2007 </w:t>
      </w:r>
    </w:p>
    <w:p w:rsidR="00743D1D" w:rsidRPr="006C435B" w:rsidRDefault="00743D1D" w:rsidP="00F623E5">
      <w:pPr>
        <w:numPr>
          <w:ilvl w:val="0"/>
          <w:numId w:val="1"/>
        </w:numPr>
        <w:tabs>
          <w:tab w:val="clear" w:pos="1353"/>
          <w:tab w:val="num" w:pos="851"/>
        </w:tabs>
        <w:spacing w:before="0" w:after="0"/>
        <w:ind w:left="0" w:firstLine="426"/>
        <w:jc w:val="both"/>
        <w:rPr>
          <w:bCs/>
        </w:rPr>
      </w:pPr>
      <w:r w:rsidRPr="006C435B">
        <w:rPr>
          <w:bCs/>
        </w:rPr>
        <w:t>Межотраслевые правила по охране труда на автомобильном транспорте. Действующие редакции.</w:t>
      </w:r>
    </w:p>
    <w:p w:rsidR="00743D1D" w:rsidRPr="006C435B" w:rsidRDefault="00743D1D" w:rsidP="00F623E5">
      <w:pPr>
        <w:numPr>
          <w:ilvl w:val="0"/>
          <w:numId w:val="1"/>
        </w:numPr>
        <w:tabs>
          <w:tab w:val="clear" w:pos="1353"/>
          <w:tab w:val="num" w:pos="851"/>
        </w:tabs>
        <w:spacing w:before="0" w:after="0"/>
        <w:ind w:left="0" w:firstLine="426"/>
        <w:jc w:val="both"/>
        <w:rPr>
          <w:bCs/>
        </w:rPr>
      </w:pPr>
      <w:r w:rsidRPr="006C435B">
        <w:rPr>
          <w:bCs/>
        </w:rPr>
        <w:t>Типовые инструкции по охране труда для основных профессий и видов работ. Действующие редакции.</w:t>
      </w:r>
    </w:p>
    <w:p w:rsidR="00743D1D" w:rsidRPr="006C435B" w:rsidRDefault="00743D1D" w:rsidP="00F623E5">
      <w:pPr>
        <w:numPr>
          <w:ilvl w:val="0"/>
          <w:numId w:val="1"/>
        </w:numPr>
        <w:tabs>
          <w:tab w:val="clear" w:pos="1353"/>
          <w:tab w:val="num" w:pos="851"/>
        </w:tabs>
        <w:spacing w:before="0" w:after="0"/>
        <w:ind w:left="0" w:firstLine="426"/>
        <w:jc w:val="both"/>
        <w:rPr>
          <w:bCs/>
        </w:rPr>
      </w:pPr>
      <w:r w:rsidRPr="006C435B">
        <w:rPr>
          <w:bCs/>
        </w:rPr>
        <w:t>Тарифно-квалификационные справочники. Действующие редакции.</w:t>
      </w:r>
    </w:p>
    <w:p w:rsidR="00743D1D" w:rsidRDefault="00743D1D" w:rsidP="00F623E5">
      <w:pPr>
        <w:spacing w:before="0" w:after="0"/>
        <w:jc w:val="both"/>
        <w:rPr>
          <w:b/>
          <w:bCs/>
        </w:rPr>
      </w:pPr>
    </w:p>
    <w:p w:rsidR="00743D1D" w:rsidRPr="009C02AA" w:rsidRDefault="00743D1D" w:rsidP="00F623E5">
      <w:pPr>
        <w:spacing w:before="0" w:after="0"/>
        <w:jc w:val="both"/>
        <w:rPr>
          <w:b/>
          <w:bCs/>
        </w:rPr>
      </w:pPr>
      <w:r>
        <w:rPr>
          <w:b/>
          <w:bCs/>
        </w:rPr>
        <w:t xml:space="preserve">        Э</w:t>
      </w:r>
      <w:r w:rsidRPr="009C02AA">
        <w:rPr>
          <w:b/>
          <w:bCs/>
        </w:rPr>
        <w:t>лектронные:</w:t>
      </w:r>
    </w:p>
    <w:p w:rsidR="00743D1D" w:rsidRPr="00C9412B" w:rsidRDefault="00743D1D" w:rsidP="00F623E5">
      <w:pPr>
        <w:pStyle w:val="a7"/>
        <w:numPr>
          <w:ilvl w:val="0"/>
          <w:numId w:val="15"/>
        </w:numPr>
        <w:spacing w:before="0" w:after="200"/>
        <w:ind w:left="851" w:hanging="425"/>
        <w:contextualSpacing/>
        <w:jc w:val="both"/>
      </w:pPr>
      <w:r>
        <w:t xml:space="preserve">ИКТ Портал «интернет ресурсы». </w:t>
      </w:r>
      <w:r>
        <w:rPr>
          <w:lang w:val="en-US"/>
        </w:rPr>
        <w:t>URL</w:t>
      </w:r>
      <w:r w:rsidRPr="00C9412B">
        <w:t xml:space="preserve">: </w:t>
      </w:r>
      <w:hyperlink r:id="rId11" w:history="1">
        <w:r w:rsidRPr="006E44C0">
          <w:rPr>
            <w:rStyle w:val="af"/>
            <w:lang w:val="en-US"/>
          </w:rPr>
          <w:t>http</w:t>
        </w:r>
        <w:r w:rsidRPr="00C9412B">
          <w:rPr>
            <w:rStyle w:val="af"/>
          </w:rPr>
          <w:t>://</w:t>
        </w:r>
        <w:r w:rsidRPr="006E44C0">
          <w:rPr>
            <w:rStyle w:val="af"/>
            <w:lang w:val="en-US"/>
          </w:rPr>
          <w:t>www</w:t>
        </w:r>
        <w:r w:rsidRPr="00C9412B">
          <w:rPr>
            <w:rStyle w:val="af"/>
          </w:rPr>
          <w:t>.</w:t>
        </w:r>
        <w:r w:rsidRPr="006E44C0">
          <w:rPr>
            <w:rStyle w:val="af"/>
            <w:lang w:val="en-US"/>
          </w:rPr>
          <w:t>ict</w:t>
        </w:r>
        <w:r w:rsidRPr="00C9412B">
          <w:rPr>
            <w:rStyle w:val="af"/>
          </w:rPr>
          <w:t>.</w:t>
        </w:r>
        <w:r w:rsidRPr="006E44C0">
          <w:rPr>
            <w:rStyle w:val="af"/>
            <w:lang w:val="en-US"/>
          </w:rPr>
          <w:t>edu</w:t>
        </w:r>
        <w:r w:rsidRPr="00C9412B">
          <w:rPr>
            <w:rStyle w:val="af"/>
          </w:rPr>
          <w:t>.</w:t>
        </w:r>
        <w:r w:rsidRPr="006E44C0">
          <w:rPr>
            <w:rStyle w:val="af"/>
            <w:lang w:val="en-US"/>
          </w:rPr>
          <w:t>ru</w:t>
        </w:r>
        <w:r w:rsidRPr="00C9412B">
          <w:rPr>
            <w:rStyle w:val="af"/>
          </w:rPr>
          <w:t>/</w:t>
        </w:r>
      </w:hyperlink>
    </w:p>
    <w:p w:rsidR="00743D1D" w:rsidRPr="00BE4409" w:rsidRDefault="00743D1D" w:rsidP="00F623E5">
      <w:pPr>
        <w:pStyle w:val="a7"/>
        <w:numPr>
          <w:ilvl w:val="0"/>
          <w:numId w:val="15"/>
        </w:numPr>
        <w:spacing w:before="0" w:after="0"/>
        <w:ind w:left="851" w:hanging="425"/>
        <w:contextualSpacing/>
        <w:jc w:val="both"/>
        <w:rPr>
          <w:rStyle w:val="af"/>
        </w:rPr>
      </w:pPr>
      <w:r>
        <w:t xml:space="preserve">Ассоциация автосервисов России. </w:t>
      </w:r>
      <w:r>
        <w:rPr>
          <w:lang w:val="en-US"/>
        </w:rPr>
        <w:t>URL</w:t>
      </w:r>
      <w:r w:rsidRPr="006E44C0">
        <w:t>:</w:t>
      </w:r>
      <w:hyperlink r:id="rId12" w:history="1">
        <w:r w:rsidRPr="00BE4409">
          <w:rPr>
            <w:rStyle w:val="af"/>
          </w:rPr>
          <w:t>http://</w:t>
        </w:r>
        <w:r w:rsidRPr="00BE4409">
          <w:rPr>
            <w:rStyle w:val="af"/>
            <w:lang w:val="en-US"/>
          </w:rPr>
          <w:t>www</w:t>
        </w:r>
        <w:r w:rsidRPr="00BE4409">
          <w:rPr>
            <w:rStyle w:val="af"/>
          </w:rPr>
          <w:t>.</w:t>
        </w:r>
        <w:r w:rsidRPr="00BE4409">
          <w:rPr>
            <w:rStyle w:val="af"/>
            <w:lang w:val="en-US"/>
          </w:rPr>
          <w:t>as</w:t>
        </w:r>
        <w:r w:rsidRPr="00BE4409">
          <w:rPr>
            <w:rStyle w:val="af"/>
          </w:rPr>
          <w:t>-</w:t>
        </w:r>
        <w:r w:rsidRPr="00BE4409">
          <w:rPr>
            <w:rStyle w:val="af"/>
            <w:lang w:val="en-US"/>
          </w:rPr>
          <w:t>avtoservice</w:t>
        </w:r>
        <w:r w:rsidRPr="00BE4409">
          <w:rPr>
            <w:rStyle w:val="af"/>
          </w:rPr>
          <w:t>.ru/</w:t>
        </w:r>
      </w:hyperlink>
    </w:p>
    <w:p w:rsidR="00743D1D" w:rsidRPr="006E44C0" w:rsidRDefault="00743D1D" w:rsidP="00F623E5">
      <w:pPr>
        <w:pStyle w:val="a7"/>
        <w:numPr>
          <w:ilvl w:val="0"/>
          <w:numId w:val="15"/>
        </w:numPr>
        <w:spacing w:before="0" w:after="0"/>
        <w:ind w:left="851" w:hanging="425"/>
        <w:contextualSpacing/>
        <w:jc w:val="both"/>
        <w:rPr>
          <w:rStyle w:val="af"/>
        </w:rPr>
      </w:pPr>
      <w:r>
        <w:t xml:space="preserve">Консультант Плюс. </w:t>
      </w:r>
      <w:r>
        <w:rPr>
          <w:lang w:val="en-US"/>
        </w:rPr>
        <w:t>URL</w:t>
      </w:r>
      <w:r w:rsidRPr="006E44C0">
        <w:t>:</w:t>
      </w:r>
      <w:hyperlink r:id="rId13" w:history="1">
        <w:r w:rsidRPr="00BE4409">
          <w:rPr>
            <w:rStyle w:val="af"/>
          </w:rPr>
          <w:t>http://</w:t>
        </w:r>
        <w:r w:rsidRPr="00BE4409">
          <w:rPr>
            <w:rStyle w:val="af"/>
            <w:lang w:val="en-US"/>
          </w:rPr>
          <w:t>www</w:t>
        </w:r>
        <w:r w:rsidRPr="00BE4409">
          <w:rPr>
            <w:rStyle w:val="af"/>
          </w:rPr>
          <w:t>.</w:t>
        </w:r>
        <w:r w:rsidRPr="00BE4409">
          <w:rPr>
            <w:rStyle w:val="af"/>
            <w:lang w:val="en-US"/>
          </w:rPr>
          <w:t>consultant</w:t>
        </w:r>
        <w:r w:rsidRPr="00BE4409">
          <w:rPr>
            <w:rStyle w:val="af"/>
          </w:rPr>
          <w:t>.ru/</w:t>
        </w:r>
      </w:hyperlink>
    </w:p>
    <w:p w:rsidR="00743D1D" w:rsidRDefault="00743D1D" w:rsidP="00F623E5">
      <w:pPr>
        <w:numPr>
          <w:ilvl w:val="0"/>
          <w:numId w:val="15"/>
        </w:numPr>
        <w:spacing w:before="0" w:after="0"/>
        <w:ind w:left="851" w:hanging="425"/>
        <w:jc w:val="both"/>
      </w:pPr>
      <w:r w:rsidRPr="0019560F">
        <w:t>Оформление технологической документации.</w:t>
      </w:r>
      <w:r>
        <w:rPr>
          <w:lang w:val="en-US"/>
        </w:rPr>
        <w:t>URL</w:t>
      </w:r>
      <w:r w:rsidRPr="006E44C0">
        <w:t>:</w:t>
      </w:r>
      <w:hyperlink r:id="rId14" w:history="1">
        <w:r w:rsidRPr="0019560F">
          <w:rPr>
            <w:rStyle w:val="af"/>
          </w:rPr>
          <w:t>http://hoster.bmstu.ru/~spir/TD.pdf</w:t>
        </w:r>
      </w:hyperlink>
    </w:p>
    <w:p w:rsidR="00743D1D" w:rsidRPr="00C9412B" w:rsidRDefault="00743D1D" w:rsidP="00F623E5">
      <w:pPr>
        <w:numPr>
          <w:ilvl w:val="0"/>
          <w:numId w:val="15"/>
        </w:numPr>
        <w:spacing w:before="0" w:after="0"/>
        <w:ind w:left="993" w:hanging="567"/>
        <w:jc w:val="both"/>
      </w:pPr>
      <w:r w:rsidRPr="0019560F">
        <w:t>ЕСКД и ГОСТы.</w:t>
      </w:r>
      <w:r>
        <w:rPr>
          <w:lang w:val="en-US"/>
        </w:rPr>
        <w:t>URL</w:t>
      </w:r>
      <w:r w:rsidRPr="00C9412B">
        <w:t>:</w:t>
      </w:r>
      <w:hyperlink r:id="rId15" w:history="1">
        <w:r w:rsidRPr="00D01CF5">
          <w:rPr>
            <w:rStyle w:val="af"/>
            <w:lang w:val="en-US"/>
          </w:rPr>
          <w:t>http</w:t>
        </w:r>
        <w:r w:rsidRPr="00C9412B">
          <w:rPr>
            <w:rStyle w:val="af"/>
          </w:rPr>
          <w:t>://</w:t>
        </w:r>
        <w:r w:rsidRPr="00D01CF5">
          <w:rPr>
            <w:rStyle w:val="af"/>
            <w:lang w:val="en-US"/>
          </w:rPr>
          <w:t>www</w:t>
        </w:r>
        <w:r w:rsidRPr="00C9412B">
          <w:rPr>
            <w:rStyle w:val="af"/>
          </w:rPr>
          <w:t>.</w:t>
        </w:r>
        <w:r w:rsidRPr="00D01CF5">
          <w:rPr>
            <w:rStyle w:val="af"/>
            <w:lang w:val="en-US"/>
          </w:rPr>
          <w:t>robot</w:t>
        </w:r>
        <w:r w:rsidRPr="00C9412B">
          <w:rPr>
            <w:rStyle w:val="af"/>
          </w:rPr>
          <w:t>.</w:t>
        </w:r>
        <w:r w:rsidRPr="00D01CF5">
          <w:rPr>
            <w:rStyle w:val="af"/>
            <w:lang w:val="en-US"/>
          </w:rPr>
          <w:t>bmstu</w:t>
        </w:r>
        <w:r w:rsidRPr="00C9412B">
          <w:rPr>
            <w:rStyle w:val="af"/>
          </w:rPr>
          <w:t>.</w:t>
        </w:r>
        <w:r w:rsidRPr="00D01CF5">
          <w:rPr>
            <w:rStyle w:val="af"/>
            <w:lang w:val="en-US"/>
          </w:rPr>
          <w:t>ru</w:t>
        </w:r>
        <w:r w:rsidRPr="00C9412B">
          <w:rPr>
            <w:rStyle w:val="af"/>
          </w:rPr>
          <w:t>/</w:t>
        </w:r>
        <w:r w:rsidRPr="00D01CF5">
          <w:rPr>
            <w:rStyle w:val="af"/>
            <w:lang w:val="en-US"/>
          </w:rPr>
          <w:t>files</w:t>
        </w:r>
        <w:r w:rsidRPr="00C9412B">
          <w:rPr>
            <w:rStyle w:val="af"/>
          </w:rPr>
          <w:t>/</w:t>
        </w:r>
        <w:r w:rsidRPr="00D01CF5">
          <w:rPr>
            <w:rStyle w:val="af"/>
            <w:lang w:val="en-US"/>
          </w:rPr>
          <w:t>GOST</w:t>
        </w:r>
        <w:r w:rsidRPr="00C9412B">
          <w:rPr>
            <w:rStyle w:val="af"/>
          </w:rPr>
          <w:t>/</w:t>
        </w:r>
        <w:r w:rsidRPr="00D01CF5">
          <w:rPr>
            <w:rStyle w:val="af"/>
            <w:lang w:val="en-US"/>
          </w:rPr>
          <w:t>gost</w:t>
        </w:r>
        <w:r w:rsidRPr="00C9412B">
          <w:rPr>
            <w:rStyle w:val="af"/>
          </w:rPr>
          <w:t>-</w:t>
        </w:r>
        <w:r w:rsidRPr="00D01CF5">
          <w:rPr>
            <w:rStyle w:val="af"/>
            <w:lang w:val="en-US"/>
          </w:rPr>
          <w:t>eskd</w:t>
        </w:r>
        <w:r w:rsidRPr="00C9412B">
          <w:rPr>
            <w:rStyle w:val="af"/>
          </w:rPr>
          <w:t>.</w:t>
        </w:r>
        <w:r w:rsidRPr="00D01CF5">
          <w:rPr>
            <w:rStyle w:val="af"/>
            <w:lang w:val="en-US"/>
          </w:rPr>
          <w:t>html</w:t>
        </w:r>
      </w:hyperlink>
    </w:p>
    <w:p w:rsidR="00743D1D" w:rsidRPr="00C9412B" w:rsidRDefault="00743D1D" w:rsidP="00F623E5">
      <w:pPr>
        <w:numPr>
          <w:ilvl w:val="0"/>
          <w:numId w:val="15"/>
        </w:numPr>
        <w:spacing w:before="0" w:after="0"/>
        <w:ind w:left="993" w:right="-1" w:hanging="567"/>
        <w:jc w:val="both"/>
      </w:pPr>
      <w:r w:rsidRPr="00E55F93">
        <w:t>Системы документации</w:t>
      </w:r>
      <w:r w:rsidRPr="0019560F">
        <w:t xml:space="preserve">. </w:t>
      </w:r>
      <w:r>
        <w:rPr>
          <w:lang w:val="en-US"/>
        </w:rPr>
        <w:t>URL</w:t>
      </w:r>
      <w:r w:rsidRPr="00C9412B">
        <w:t xml:space="preserve">: </w:t>
      </w:r>
      <w:hyperlink r:id="rId16" w:history="1">
        <w:r w:rsidRPr="00E55F93">
          <w:rPr>
            <w:rStyle w:val="af"/>
            <w:lang w:val="en-US"/>
          </w:rPr>
          <w:t>http</w:t>
        </w:r>
        <w:r w:rsidRPr="00C9412B">
          <w:rPr>
            <w:rStyle w:val="af"/>
          </w:rPr>
          <w:t>://</w:t>
        </w:r>
        <w:r w:rsidRPr="00E55F93">
          <w:rPr>
            <w:rStyle w:val="af"/>
            <w:lang w:val="en-US"/>
          </w:rPr>
          <w:t>www</w:t>
        </w:r>
        <w:r w:rsidRPr="00C9412B">
          <w:rPr>
            <w:rStyle w:val="af"/>
          </w:rPr>
          <w:t>.</w:t>
        </w:r>
        <w:r w:rsidRPr="00E55F93">
          <w:rPr>
            <w:rStyle w:val="af"/>
            <w:lang w:val="en-US"/>
          </w:rPr>
          <w:t>i</w:t>
        </w:r>
        <w:r w:rsidRPr="00C9412B">
          <w:rPr>
            <w:rStyle w:val="af"/>
          </w:rPr>
          <w:t>-</w:t>
        </w:r>
        <w:r w:rsidRPr="00E55F93">
          <w:rPr>
            <w:rStyle w:val="af"/>
            <w:lang w:val="en-US"/>
          </w:rPr>
          <w:t>mash</w:t>
        </w:r>
        <w:r w:rsidRPr="00C9412B">
          <w:rPr>
            <w:rStyle w:val="af"/>
          </w:rPr>
          <w:t>.</w:t>
        </w:r>
        <w:r w:rsidRPr="00E55F93">
          <w:rPr>
            <w:rStyle w:val="af"/>
            <w:lang w:val="en-US"/>
          </w:rPr>
          <w:t>ru</w:t>
        </w:r>
        <w:r w:rsidRPr="00C9412B">
          <w:rPr>
            <w:rStyle w:val="af"/>
          </w:rPr>
          <w:t>/</w:t>
        </w:r>
        <w:r w:rsidRPr="00E55F93">
          <w:rPr>
            <w:rStyle w:val="af"/>
            <w:lang w:val="en-US"/>
          </w:rPr>
          <w:t>sm</w:t>
        </w:r>
        <w:r w:rsidRPr="00C9412B">
          <w:rPr>
            <w:rStyle w:val="af"/>
          </w:rPr>
          <w:t>/</w:t>
        </w:r>
        <w:r w:rsidRPr="00E55F93">
          <w:rPr>
            <w:rStyle w:val="af"/>
            <w:lang w:val="en-US"/>
          </w:rPr>
          <w:t>sistemy</w:t>
        </w:r>
        <w:r w:rsidRPr="00C9412B">
          <w:rPr>
            <w:rStyle w:val="af"/>
          </w:rPr>
          <w:t>-</w:t>
        </w:r>
        <w:r w:rsidRPr="00E55F93">
          <w:rPr>
            <w:rStyle w:val="af"/>
            <w:lang w:val="en-US"/>
          </w:rPr>
          <w:t>dokumentacii</w:t>
        </w:r>
        <w:r w:rsidRPr="00C9412B">
          <w:rPr>
            <w:rStyle w:val="af"/>
          </w:rPr>
          <w:t>/</w:t>
        </w:r>
        <w:r w:rsidRPr="00E55F93">
          <w:rPr>
            <w:rStyle w:val="af"/>
            <w:lang w:val="en-US"/>
          </w:rPr>
          <w:t>edinaja</w:t>
        </w:r>
        <w:r w:rsidRPr="00C9412B">
          <w:rPr>
            <w:rStyle w:val="af"/>
          </w:rPr>
          <w:t>-</w:t>
        </w:r>
        <w:r w:rsidRPr="00E55F93">
          <w:rPr>
            <w:rStyle w:val="af"/>
            <w:lang w:val="en-US"/>
          </w:rPr>
          <w:t>sistema</w:t>
        </w:r>
        <w:r w:rsidRPr="00C9412B">
          <w:rPr>
            <w:rStyle w:val="af"/>
          </w:rPr>
          <w:t>-</w:t>
        </w:r>
        <w:r w:rsidRPr="00E55F93">
          <w:rPr>
            <w:rStyle w:val="af"/>
            <w:lang w:val="en-US"/>
          </w:rPr>
          <w:t>tekhnologicheskojj</w:t>
        </w:r>
        <w:r w:rsidRPr="00C9412B">
          <w:rPr>
            <w:rStyle w:val="af"/>
          </w:rPr>
          <w:t>-</w:t>
        </w:r>
        <w:r w:rsidRPr="00E55F93">
          <w:rPr>
            <w:rStyle w:val="af"/>
            <w:lang w:val="en-US"/>
          </w:rPr>
          <w:t>dokumentacii</w:t>
        </w:r>
      </w:hyperlink>
    </w:p>
    <w:p w:rsidR="00743D1D" w:rsidRPr="00594A3A" w:rsidRDefault="00743D1D" w:rsidP="00F623E5">
      <w:pPr>
        <w:numPr>
          <w:ilvl w:val="0"/>
          <w:numId w:val="15"/>
        </w:numPr>
        <w:spacing w:before="0" w:after="0"/>
        <w:ind w:left="993" w:right="-598" w:hanging="567"/>
        <w:jc w:val="both"/>
      </w:pPr>
      <w:r w:rsidRPr="00E55F93">
        <w:t>ЕСТД.</w:t>
      </w:r>
      <w:r>
        <w:rPr>
          <w:lang w:val="en-US"/>
        </w:rPr>
        <w:t>URL</w:t>
      </w:r>
      <w:r w:rsidRPr="00594A3A">
        <w:t xml:space="preserve">: </w:t>
      </w:r>
      <w:hyperlink r:id="rId17" w:history="1">
        <w:r w:rsidRPr="00D01CF5">
          <w:rPr>
            <w:rStyle w:val="af"/>
            <w:lang w:val="en-US"/>
          </w:rPr>
          <w:t>http</w:t>
        </w:r>
        <w:r w:rsidRPr="00594A3A">
          <w:rPr>
            <w:rStyle w:val="af"/>
          </w:rPr>
          <w:t>://</w:t>
        </w:r>
        <w:r w:rsidRPr="00D01CF5">
          <w:rPr>
            <w:rStyle w:val="af"/>
            <w:lang w:val="en-US"/>
          </w:rPr>
          <w:t>www</w:t>
        </w:r>
        <w:r w:rsidRPr="00594A3A">
          <w:rPr>
            <w:rStyle w:val="af"/>
          </w:rPr>
          <w:t>.</w:t>
        </w:r>
        <w:r w:rsidRPr="00D01CF5">
          <w:rPr>
            <w:rStyle w:val="af"/>
            <w:lang w:val="en-US"/>
          </w:rPr>
          <w:t>normacs</w:t>
        </w:r>
        <w:r w:rsidRPr="00594A3A">
          <w:rPr>
            <w:rStyle w:val="af"/>
          </w:rPr>
          <w:t>.</w:t>
        </w:r>
        <w:r w:rsidRPr="00D01CF5">
          <w:rPr>
            <w:rStyle w:val="af"/>
            <w:lang w:val="en-US"/>
          </w:rPr>
          <w:t>ru</w:t>
        </w:r>
        <w:r w:rsidRPr="00594A3A">
          <w:rPr>
            <w:rStyle w:val="af"/>
          </w:rPr>
          <w:t>/</w:t>
        </w:r>
        <w:r w:rsidRPr="00D01CF5">
          <w:rPr>
            <w:rStyle w:val="af"/>
            <w:lang w:val="en-US"/>
          </w:rPr>
          <w:t>Doclist</w:t>
        </w:r>
        <w:r w:rsidRPr="00594A3A">
          <w:rPr>
            <w:rStyle w:val="af"/>
          </w:rPr>
          <w:t>/</w:t>
        </w:r>
        <w:r w:rsidRPr="00D01CF5">
          <w:rPr>
            <w:rStyle w:val="af"/>
            <w:lang w:val="en-US"/>
          </w:rPr>
          <w:t>doc</w:t>
        </w:r>
        <w:r w:rsidRPr="00594A3A">
          <w:rPr>
            <w:rStyle w:val="af"/>
          </w:rPr>
          <w:t>/</w:t>
        </w:r>
        <w:r w:rsidRPr="00D01CF5">
          <w:rPr>
            <w:rStyle w:val="af"/>
            <w:lang w:val="en-US"/>
          </w:rPr>
          <w:t>TJF</w:t>
        </w:r>
        <w:r w:rsidRPr="00594A3A">
          <w:rPr>
            <w:rStyle w:val="af"/>
          </w:rPr>
          <w:t>.</w:t>
        </w:r>
        <w:r w:rsidRPr="00D01CF5">
          <w:rPr>
            <w:rStyle w:val="af"/>
            <w:lang w:val="en-US"/>
          </w:rPr>
          <w:t>html</w:t>
        </w:r>
      </w:hyperlink>
    </w:p>
    <w:p w:rsidR="00743D1D" w:rsidRDefault="00743D1D" w:rsidP="00743D1D">
      <w:pPr>
        <w:spacing w:after="0"/>
        <w:ind w:left="1349" w:right="-598"/>
        <w:jc w:val="both"/>
        <w:sectPr w:rsidR="00743D1D" w:rsidSect="00743D1D">
          <w:pgSz w:w="11907" w:h="16840"/>
          <w:pgMar w:top="1134" w:right="851" w:bottom="992" w:left="1418" w:header="709" w:footer="709" w:gutter="0"/>
          <w:cols w:space="720"/>
        </w:sectPr>
      </w:pPr>
    </w:p>
    <w:p w:rsidR="00743D1D" w:rsidRPr="0018514A" w:rsidRDefault="00743D1D" w:rsidP="00743D1D">
      <w:pPr>
        <w:rPr>
          <w:b/>
          <w:i/>
        </w:rPr>
      </w:pPr>
      <w:r w:rsidRPr="0018514A">
        <w:rPr>
          <w:b/>
          <w:i/>
        </w:rPr>
        <w:lastRenderedPageBreak/>
        <w:t xml:space="preserve">4. КОНТРОЛЬ И ОЦЕНКА РЕЗУЛЬТАТОВ ОСВОЕНИЯ ПРОФЕССИОНАЛЬНОГО МОДУЛЯ </w:t>
      </w:r>
    </w:p>
    <w:tbl>
      <w:tblPr>
        <w:tblW w:w="9752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81"/>
        <w:gridCol w:w="5529"/>
        <w:gridCol w:w="1842"/>
      </w:tblGrid>
      <w:tr w:rsidR="00743D1D" w:rsidRPr="00D940E1" w:rsidTr="00FB7BF2">
        <w:tc>
          <w:tcPr>
            <w:tcW w:w="2381" w:type="dxa"/>
          </w:tcPr>
          <w:p w:rsidR="00743D1D" w:rsidRPr="00D940E1" w:rsidRDefault="00743D1D" w:rsidP="00455140">
            <w:pPr>
              <w:spacing w:before="0" w:after="0"/>
            </w:pPr>
            <w:r w:rsidRPr="00D940E1">
              <w:t>Профессиональные компетенции</w:t>
            </w:r>
          </w:p>
        </w:tc>
        <w:tc>
          <w:tcPr>
            <w:tcW w:w="5529" w:type="dxa"/>
          </w:tcPr>
          <w:p w:rsidR="00743D1D" w:rsidRPr="00D940E1" w:rsidRDefault="00743D1D" w:rsidP="00455140">
            <w:pPr>
              <w:spacing w:before="0" w:after="0"/>
            </w:pPr>
            <w:r w:rsidRPr="00D940E1">
              <w:t>Оцениваемые знания и умения, действия</w:t>
            </w:r>
          </w:p>
        </w:tc>
        <w:tc>
          <w:tcPr>
            <w:tcW w:w="1842" w:type="dxa"/>
          </w:tcPr>
          <w:p w:rsidR="00743D1D" w:rsidRPr="00D940E1" w:rsidRDefault="00743D1D" w:rsidP="00455140">
            <w:pPr>
              <w:spacing w:before="0" w:after="0"/>
            </w:pPr>
            <w:r w:rsidRPr="00D940E1">
              <w:t>Методы оценки</w:t>
            </w:r>
          </w:p>
        </w:tc>
      </w:tr>
      <w:tr w:rsidR="00743D1D" w:rsidRPr="00D940E1" w:rsidTr="00FB7BF2">
        <w:trPr>
          <w:trHeight w:val="7737"/>
        </w:trPr>
        <w:tc>
          <w:tcPr>
            <w:tcW w:w="2381" w:type="dxa"/>
          </w:tcPr>
          <w:p w:rsidR="00743D1D" w:rsidRPr="00D940E1" w:rsidRDefault="00743D1D" w:rsidP="00455140">
            <w:pPr>
              <w:spacing w:before="0" w:after="0"/>
            </w:pPr>
            <w:r w:rsidRPr="00D940E1">
              <w:t>ПК 5.1. Планировать деятельность подразделения по техническому обслуживанию и ремонту систем, узлов и двигателей автомобиля.</w:t>
            </w:r>
          </w:p>
          <w:p w:rsidR="00743D1D" w:rsidRPr="00D940E1" w:rsidRDefault="00743D1D" w:rsidP="00455140">
            <w:pPr>
              <w:spacing w:before="0" w:after="0"/>
              <w:rPr>
                <w:i/>
              </w:rPr>
            </w:pPr>
          </w:p>
        </w:tc>
        <w:tc>
          <w:tcPr>
            <w:tcW w:w="5529" w:type="dxa"/>
            <w:tcBorders>
              <w:bottom w:val="single" w:sz="4" w:space="0" w:color="auto"/>
            </w:tcBorders>
          </w:tcPr>
          <w:p w:rsidR="00743D1D" w:rsidRPr="00D940E1" w:rsidRDefault="00743D1D" w:rsidP="00455140">
            <w:pPr>
              <w:spacing w:before="0" w:after="0"/>
            </w:pPr>
            <w:r w:rsidRPr="00D940E1">
              <w:t>Производить расчет производственной мощности подразделения по установленным срокам на основе действующих законодательных и нормативных актов, регулирующих производственно-хозяйственную деятельность предприятия;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обеспечивать правильность и своевременность оформления первичных документов;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рассчитывать по принятой методологии основные технико-экономические показатели производственной деятельности;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 xml:space="preserve">планировать производственную программу на один </w:t>
            </w:r>
            <w:proofErr w:type="gramStart"/>
            <w:r w:rsidRPr="00D940E1">
              <w:t>автомобиле</w:t>
            </w:r>
            <w:proofErr w:type="gramEnd"/>
            <w:r w:rsidRPr="00D940E1">
              <w:t xml:space="preserve"> день работы предприятия;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планировать производственную программу на год по всему парку автомобилей;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оформлять документацию по результатам расчетов.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Организовывать работу производственного подразделения; определять количество технических воздействий за планируемый период;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определять объемы работ по техническому обслуживанию и ремонту автомобилей;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определять потребность в техническом оснащении и материальном обеспечении работ по техническому обслуживанию и ремонту автомобилей;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контролировать соблюдение технологических процессов;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оперативно выявлять и устранять причины нарушений технологических процессов;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определять затраты на техническое обслуживание и ремонт автомобилей;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оформлять документацию по результатам расчетов.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Различать списочное и явочное количество сотрудников;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производить расчет планового фонда рабочего времени производственного персонала;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определять численность персонала путем учета трудоемкости программы производства;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рассчитывать потребность в основных и вспомогательных рабочих для производственного подразделения в соответствии технически-обоснованными нормами труда;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производить расчет производительности труда производственного персонала;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 xml:space="preserve">планировать </w:t>
            </w:r>
            <w:proofErr w:type="gramStart"/>
            <w:r w:rsidRPr="00D940E1">
              <w:t>размер оплаты труда</w:t>
            </w:r>
            <w:proofErr w:type="gramEnd"/>
            <w:r w:rsidRPr="00D940E1">
              <w:t xml:space="preserve"> работников; 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 xml:space="preserve">производить расчет среднемесячной заработной </w:t>
            </w:r>
            <w:r w:rsidRPr="00D940E1">
              <w:lastRenderedPageBreak/>
              <w:t>платы производственного персонала с учетом доплат и надбавок;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определять размер основного и дополнительный  фонда заработной платы производственного персонала;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рассчитывать общий фонд заработной платы производственного персонала;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производить расчет платежей во внебюджетные фонды РФ;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формировать общий фонд заработной платы персонала с начислениями.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Формировать смету затрат предприятия;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производить расчет затрат предприятия по статьям сметы затрат;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определять структуру затрат предприятия автомобильного транспорта;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калькулировать себестоимость транспортной продукции по статьям сметы затрат;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графически представлять результаты произведенных расчетов;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рассчитывать тариф на услуги предприятия автомобильного транспорта;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оформлять документацию по результатам расчетов.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Производить расчет величины доходов предприятия;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производить расчет величины валовой прибыли предприятия;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 xml:space="preserve">производить расчет налога </w:t>
            </w:r>
            <w:proofErr w:type="gramStart"/>
            <w:r w:rsidRPr="00D940E1">
              <w:t>на прибыть</w:t>
            </w:r>
            <w:proofErr w:type="gramEnd"/>
            <w:r w:rsidRPr="00D940E1">
              <w:t xml:space="preserve"> предприятия;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производить расчет величины чистой прибыли предприятия;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рассчитывать   экономическую эффективность производственной деятельности;</w:t>
            </w:r>
          </w:p>
          <w:p w:rsidR="00743D1D" w:rsidRPr="00D940E1" w:rsidRDefault="00743D1D" w:rsidP="00455140">
            <w:pPr>
              <w:spacing w:before="0" w:after="0"/>
              <w:rPr>
                <w:i/>
              </w:rPr>
            </w:pPr>
            <w:r w:rsidRPr="00D940E1">
              <w:t>проводить анализ результатов деятельности предприятия автомобильного транспорта.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FB7BF2" w:rsidRDefault="00FB7BF2" w:rsidP="00FB7BF2">
            <w:pPr>
              <w:spacing w:before="0"/>
              <w:rPr>
                <w:i/>
              </w:rPr>
            </w:pPr>
          </w:p>
          <w:p w:rsidR="00FB7BF2" w:rsidRDefault="00FB7BF2" w:rsidP="00FB7BF2">
            <w:pPr>
              <w:spacing w:before="0"/>
              <w:rPr>
                <w:i/>
              </w:rPr>
            </w:pPr>
          </w:p>
          <w:p w:rsidR="00FB7BF2" w:rsidRDefault="00FB7BF2" w:rsidP="00FB7BF2">
            <w:pPr>
              <w:spacing w:before="0"/>
              <w:rPr>
                <w:i/>
              </w:rPr>
            </w:pPr>
          </w:p>
          <w:p w:rsidR="00FB7BF2" w:rsidRDefault="00FB7BF2" w:rsidP="00FB7BF2">
            <w:pPr>
              <w:spacing w:before="0"/>
              <w:rPr>
                <w:i/>
              </w:rPr>
            </w:pPr>
          </w:p>
          <w:p w:rsidR="00FB7BF2" w:rsidRDefault="00FB7BF2" w:rsidP="00FB7BF2">
            <w:pPr>
              <w:spacing w:before="0"/>
              <w:rPr>
                <w:i/>
              </w:rPr>
            </w:pPr>
          </w:p>
          <w:p w:rsidR="00FB7BF2" w:rsidRDefault="00FB7BF2" w:rsidP="00FB7BF2">
            <w:pPr>
              <w:spacing w:before="0"/>
              <w:rPr>
                <w:i/>
              </w:rPr>
            </w:pPr>
          </w:p>
          <w:p w:rsidR="00FB7BF2" w:rsidRDefault="00FB7BF2" w:rsidP="00FB7BF2">
            <w:pPr>
              <w:spacing w:before="0"/>
              <w:rPr>
                <w:i/>
              </w:rPr>
            </w:pPr>
          </w:p>
          <w:p w:rsidR="00FB7BF2" w:rsidRPr="00D940E1" w:rsidRDefault="00FB7BF2" w:rsidP="00FB7BF2">
            <w:pPr>
              <w:spacing w:before="0"/>
              <w:rPr>
                <w:i/>
              </w:rPr>
            </w:pPr>
            <w:r w:rsidRPr="00D940E1">
              <w:rPr>
                <w:i/>
              </w:rPr>
              <w:t>Экспертное наблюдение - Решение ситуационных  задач</w:t>
            </w:r>
          </w:p>
          <w:p w:rsidR="00FB7BF2" w:rsidRPr="00D940E1" w:rsidRDefault="00FB7BF2" w:rsidP="00FB7BF2">
            <w:pPr>
              <w:spacing w:before="0"/>
              <w:rPr>
                <w:i/>
              </w:rPr>
            </w:pPr>
            <w:r w:rsidRPr="00D940E1">
              <w:rPr>
                <w:i/>
              </w:rPr>
              <w:t>Тестирование  (75% правильных ответов)</w:t>
            </w:r>
          </w:p>
          <w:p w:rsidR="00743D1D" w:rsidRPr="00D940E1" w:rsidRDefault="00743D1D" w:rsidP="00455140">
            <w:pPr>
              <w:spacing w:before="0" w:after="0"/>
              <w:rPr>
                <w:i/>
              </w:rPr>
            </w:pPr>
          </w:p>
        </w:tc>
      </w:tr>
      <w:tr w:rsidR="00743D1D" w:rsidRPr="00D940E1" w:rsidTr="00FB7BF2">
        <w:trPr>
          <w:trHeight w:val="4667"/>
        </w:trPr>
        <w:tc>
          <w:tcPr>
            <w:tcW w:w="2381" w:type="dxa"/>
          </w:tcPr>
          <w:p w:rsidR="00743D1D" w:rsidRPr="00D940E1" w:rsidRDefault="00743D1D" w:rsidP="00455140">
            <w:pPr>
              <w:spacing w:before="0" w:after="0"/>
            </w:pPr>
            <w:r w:rsidRPr="00D940E1">
              <w:lastRenderedPageBreak/>
              <w:t>ПК 5.2. Организовывать материально-техническое обеспечение процесса по техническому обслуживанию и ремонту автотранспортных средств</w:t>
            </w:r>
          </w:p>
        </w:tc>
        <w:tc>
          <w:tcPr>
            <w:tcW w:w="5529" w:type="dxa"/>
          </w:tcPr>
          <w:p w:rsidR="00743D1D" w:rsidRPr="00D940E1" w:rsidRDefault="00743D1D" w:rsidP="00455140">
            <w:pPr>
              <w:spacing w:before="0" w:after="0"/>
              <w:rPr>
                <w:i/>
              </w:rPr>
            </w:pPr>
            <w:r w:rsidRPr="00D940E1">
              <w:rPr>
                <w:i/>
              </w:rPr>
              <w:t>Умения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Проводить оценку стоимости основных фондов;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анализировать объем и состав основных фондов предприятия автомобильного транспорта;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определять техническое состояние основных фондов;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анализировать движение основных фондов;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рассчитывать величину амортизационных отчислений;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определять эффективность использования основных фондов.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Определять потребность в оборотных средствах;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нормировать оборотные средства предприятия;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определять эффективность использования оборотных средств;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 xml:space="preserve">выявлять пути </w:t>
            </w:r>
            <w:proofErr w:type="gramStart"/>
            <w:r w:rsidRPr="00D940E1">
              <w:t>ускорения оборачиваемости оборотных средств предприятия автомобильного транспорта</w:t>
            </w:r>
            <w:proofErr w:type="gramEnd"/>
            <w:r w:rsidRPr="00D940E1">
              <w:t>.</w:t>
            </w:r>
          </w:p>
          <w:p w:rsidR="00743D1D" w:rsidRPr="00D940E1" w:rsidRDefault="00743D1D" w:rsidP="00455140">
            <w:pPr>
              <w:spacing w:before="0" w:after="0"/>
              <w:rPr>
                <w:i/>
              </w:rPr>
            </w:pPr>
            <w:r w:rsidRPr="00D940E1">
              <w:t>Определять потребность предприятия автомобильного транспорта в объектах материально-технического снабжения в натуральном и стоимостном выражении.</w:t>
            </w:r>
          </w:p>
        </w:tc>
        <w:tc>
          <w:tcPr>
            <w:tcW w:w="1842" w:type="dxa"/>
          </w:tcPr>
          <w:p w:rsidR="00743D1D" w:rsidRPr="00D940E1" w:rsidRDefault="00743D1D" w:rsidP="00455140">
            <w:pPr>
              <w:spacing w:before="0" w:after="0"/>
              <w:rPr>
                <w:i/>
              </w:rPr>
            </w:pPr>
            <w:r w:rsidRPr="00D940E1">
              <w:rPr>
                <w:i/>
              </w:rPr>
              <w:t>Экспертное наблюдение - Решение ситуационных  задач</w:t>
            </w:r>
          </w:p>
        </w:tc>
      </w:tr>
      <w:tr w:rsidR="00743D1D" w:rsidRPr="00D940E1" w:rsidTr="00FB7BF2">
        <w:tc>
          <w:tcPr>
            <w:tcW w:w="2381" w:type="dxa"/>
            <w:vMerge w:val="restart"/>
          </w:tcPr>
          <w:p w:rsidR="00743D1D" w:rsidRPr="00D940E1" w:rsidRDefault="00743D1D" w:rsidP="00455140">
            <w:pPr>
              <w:spacing w:before="0" w:after="0"/>
              <w:rPr>
                <w:i/>
              </w:rPr>
            </w:pPr>
            <w:r w:rsidRPr="00D940E1">
              <w:t>ПК 5.3. Осуществлять организацию и контроль деятельности персонала подразделения по техническому обслуживанию и ремонту автотранспортных средств.</w:t>
            </w:r>
          </w:p>
        </w:tc>
        <w:tc>
          <w:tcPr>
            <w:tcW w:w="5529" w:type="dxa"/>
            <w:vMerge w:val="restart"/>
          </w:tcPr>
          <w:p w:rsidR="00743D1D" w:rsidRPr="00D940E1" w:rsidRDefault="00743D1D" w:rsidP="00455140">
            <w:pPr>
              <w:spacing w:before="0" w:after="0"/>
            </w:pPr>
            <w:r w:rsidRPr="00D940E1">
              <w:t xml:space="preserve">Оценивать соответствие квалификации работника требованиям к должности 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Распределять должностные обязанности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Обосновывать расстановку рабочих по рабочим местам в соответствии с объемом работ и спецификой технологического процесса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Выявлять потребности персонала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Формировать факторы мотивации персонала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Применять соответствующий метод мотивации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Применять практические рекомендации по теориям поведения людей (теориям мотивации)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Устанавливать параметры контроля (формировать «контрольные точки»)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 xml:space="preserve">Собирать и обрабатывать фактические результаты деятельности персонала 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Сопоставлять фактические результаты деятельности персонала с заданными параметрами (планами)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Оценивать отклонение фактических результатов от заданных параметров деятельности,  анализировать причины отклонения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Принимать и реализовывать корректирующие действия по устранению отклонения или пересмотру заданных параметров («контрольных точек»)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Контролировать соблюдение технологических процессов и проверять качество выполненных работ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Подготавливать отчетную документацию по результатам контроля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lastRenderedPageBreak/>
              <w:t>Координировать действия персонала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Оценивать преимущества и недостатки стилей руководства в конкретной хозяйственной ситуации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Реализовывать власть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Диагностировать управленческую задачу (проблему)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Выставлять критерии и ограничения по вариантам решения управленческой задачи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Формировать поле альтернатив решения управленческой задачи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Оценивать альтернативы решения управленческой задачи на предмет соответствия критериям выбора и ограничениям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Осуществлять выбор варианта решения управленческой задачи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Реализовывать управленческое решение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Формировать (отбирать) информацию для обмена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Кодировать информацию в сообщение и выбирать каналы передачи сообщения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Применять правила декодирования сообщения и обеспечивать обратную связь между субъектами коммуникационного процесса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Предотвращать и разрешать конфликты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 xml:space="preserve">Разрабатывать и оформлять техническую документацию 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Оформлять управленческую документацию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Соблюдать сроки формирования управленческой документации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Оценивать обеспечение производства средствами пожаротушения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Оценивать обеспечение персонала средствами индивидуальной защиты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Контролировать своевременное обновление средств защиты, формировать соответствующие заявки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Контролировать процессы по экологизации производства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 xml:space="preserve">Соблюдать периодичность проведения инструктажа </w:t>
            </w:r>
          </w:p>
          <w:p w:rsidR="00743D1D" w:rsidRPr="00D940E1" w:rsidRDefault="00743D1D" w:rsidP="00455140">
            <w:pPr>
              <w:spacing w:before="0" w:after="0"/>
              <w:rPr>
                <w:i/>
              </w:rPr>
            </w:pPr>
            <w:r w:rsidRPr="00D940E1">
              <w:t>Соблюдать правила проведения и оформления инструктажа</w:t>
            </w:r>
          </w:p>
        </w:tc>
        <w:tc>
          <w:tcPr>
            <w:tcW w:w="1842" w:type="dxa"/>
            <w:tcBorders>
              <w:bottom w:val="nil"/>
            </w:tcBorders>
          </w:tcPr>
          <w:p w:rsidR="00743D1D" w:rsidRPr="00D940E1" w:rsidRDefault="00743D1D" w:rsidP="00455140">
            <w:pPr>
              <w:spacing w:before="0" w:after="0"/>
              <w:rPr>
                <w:i/>
              </w:rPr>
            </w:pPr>
            <w:r w:rsidRPr="00D940E1">
              <w:rPr>
                <w:i/>
              </w:rPr>
              <w:lastRenderedPageBreak/>
              <w:t>Экспертное наблюдение - Решение ситуационных  задач</w:t>
            </w:r>
          </w:p>
        </w:tc>
      </w:tr>
      <w:tr w:rsidR="00743D1D" w:rsidRPr="00D940E1" w:rsidTr="00FB7BF2">
        <w:tc>
          <w:tcPr>
            <w:tcW w:w="2381" w:type="dxa"/>
            <w:vMerge/>
          </w:tcPr>
          <w:p w:rsidR="00743D1D" w:rsidRPr="00D940E1" w:rsidRDefault="00743D1D" w:rsidP="00455140">
            <w:pPr>
              <w:spacing w:before="0" w:after="0"/>
              <w:rPr>
                <w:i/>
              </w:rPr>
            </w:pPr>
          </w:p>
        </w:tc>
        <w:tc>
          <w:tcPr>
            <w:tcW w:w="5529" w:type="dxa"/>
            <w:vMerge/>
          </w:tcPr>
          <w:p w:rsidR="00743D1D" w:rsidRPr="00D940E1" w:rsidRDefault="00743D1D" w:rsidP="00455140">
            <w:pPr>
              <w:spacing w:before="0" w:after="0"/>
            </w:pPr>
          </w:p>
        </w:tc>
        <w:tc>
          <w:tcPr>
            <w:tcW w:w="1842" w:type="dxa"/>
            <w:tcBorders>
              <w:top w:val="nil"/>
              <w:bottom w:val="nil"/>
            </w:tcBorders>
          </w:tcPr>
          <w:p w:rsidR="00743D1D" w:rsidRPr="00D940E1" w:rsidRDefault="00743D1D" w:rsidP="00455140">
            <w:pPr>
              <w:spacing w:before="0"/>
              <w:rPr>
                <w:i/>
              </w:rPr>
            </w:pPr>
          </w:p>
        </w:tc>
      </w:tr>
      <w:tr w:rsidR="00743D1D" w:rsidRPr="00D940E1" w:rsidTr="00FB7BF2">
        <w:tc>
          <w:tcPr>
            <w:tcW w:w="2381" w:type="dxa"/>
            <w:vMerge/>
          </w:tcPr>
          <w:p w:rsidR="00743D1D" w:rsidRPr="00D940E1" w:rsidRDefault="00743D1D" w:rsidP="00455140">
            <w:pPr>
              <w:spacing w:before="0"/>
              <w:rPr>
                <w:i/>
              </w:rPr>
            </w:pPr>
          </w:p>
        </w:tc>
        <w:tc>
          <w:tcPr>
            <w:tcW w:w="5529" w:type="dxa"/>
            <w:vMerge/>
          </w:tcPr>
          <w:p w:rsidR="00743D1D" w:rsidRPr="00D940E1" w:rsidRDefault="00743D1D" w:rsidP="00455140">
            <w:pPr>
              <w:spacing w:before="0" w:after="0"/>
              <w:rPr>
                <w:i/>
              </w:rPr>
            </w:pPr>
          </w:p>
        </w:tc>
        <w:tc>
          <w:tcPr>
            <w:tcW w:w="1842" w:type="dxa"/>
            <w:tcBorders>
              <w:top w:val="nil"/>
            </w:tcBorders>
          </w:tcPr>
          <w:p w:rsidR="00743D1D" w:rsidRPr="00D940E1" w:rsidRDefault="00743D1D" w:rsidP="00455140">
            <w:pPr>
              <w:spacing w:before="0"/>
              <w:rPr>
                <w:i/>
              </w:rPr>
            </w:pPr>
          </w:p>
        </w:tc>
      </w:tr>
      <w:tr w:rsidR="00743D1D" w:rsidRPr="00D940E1" w:rsidTr="00FB7BF2">
        <w:trPr>
          <w:trHeight w:val="5249"/>
        </w:trPr>
        <w:tc>
          <w:tcPr>
            <w:tcW w:w="2381" w:type="dxa"/>
          </w:tcPr>
          <w:p w:rsidR="00743D1D" w:rsidRPr="00D940E1" w:rsidRDefault="00743D1D" w:rsidP="00455140">
            <w:pPr>
              <w:spacing w:before="0" w:after="0"/>
              <w:rPr>
                <w:i/>
              </w:rPr>
            </w:pPr>
            <w:r w:rsidRPr="00D940E1">
              <w:lastRenderedPageBreak/>
      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средств.</w:t>
            </w:r>
          </w:p>
        </w:tc>
        <w:tc>
          <w:tcPr>
            <w:tcW w:w="5529" w:type="dxa"/>
          </w:tcPr>
          <w:p w:rsidR="00743D1D" w:rsidRPr="00D940E1" w:rsidRDefault="00743D1D" w:rsidP="00455140">
            <w:pPr>
              <w:spacing w:before="0" w:after="0"/>
            </w:pPr>
            <w:r w:rsidRPr="00D940E1">
              <w:t>Извлекать информацию через систему коммуникаций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Оценивать и анализировать использование материально-технических ресурсов производства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Оценивать и анализировать использование трудовых ресурсов производства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Оценивать и анализировать использование финансовых ресурсов производства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Оценивать и анализировать организационно-технический уровень производства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Оценивать и анализировать организационно-управленческий уровень производства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Формулировать проблему путем сопоставления желаемого и фактического результатов деятельности подразделения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 xml:space="preserve">Генерировать и выбирать средства и способы решения задачи  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Всесторонне прорабатывать решение задачи через указание данных, необходимых и достаточных для реализации предложения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>Формировать пакет документов по оформлению рационализаторского предложения</w:t>
            </w:r>
          </w:p>
          <w:p w:rsidR="00743D1D" w:rsidRPr="00D940E1" w:rsidRDefault="00743D1D" w:rsidP="00455140">
            <w:pPr>
              <w:spacing w:before="0" w:after="0"/>
            </w:pPr>
            <w:r w:rsidRPr="00D940E1">
              <w:t xml:space="preserve">Осуществлять взаимодействие с вышестоящим руководством </w:t>
            </w:r>
          </w:p>
        </w:tc>
        <w:tc>
          <w:tcPr>
            <w:tcW w:w="1842" w:type="dxa"/>
          </w:tcPr>
          <w:p w:rsidR="00743D1D" w:rsidRPr="00D940E1" w:rsidRDefault="00743D1D" w:rsidP="00455140">
            <w:pPr>
              <w:spacing w:before="0"/>
              <w:rPr>
                <w:i/>
              </w:rPr>
            </w:pPr>
            <w:r w:rsidRPr="00D940E1">
              <w:rPr>
                <w:i/>
              </w:rPr>
              <w:t>Экспертное наблюдение - Решение ситуационных  задач</w:t>
            </w:r>
          </w:p>
        </w:tc>
      </w:tr>
    </w:tbl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376"/>
        <w:gridCol w:w="5529"/>
        <w:gridCol w:w="1842"/>
      </w:tblGrid>
      <w:tr w:rsidR="00743D1D" w:rsidRPr="000C6E60" w:rsidTr="00FB7BF2">
        <w:tc>
          <w:tcPr>
            <w:tcW w:w="2376" w:type="dxa"/>
          </w:tcPr>
          <w:p w:rsidR="00743D1D" w:rsidRPr="000C6E60" w:rsidRDefault="00743D1D" w:rsidP="00FB7BF2">
            <w:pPr>
              <w:spacing w:before="0" w:after="0"/>
              <w:ind w:right="-108"/>
            </w:pPr>
            <w:proofErr w:type="gramStart"/>
            <w:r w:rsidRPr="000C6E60">
              <w:t>ОК</w:t>
            </w:r>
            <w:proofErr w:type="gramEnd"/>
            <w:r w:rsidRPr="000C6E60">
              <w:t xml:space="preserve"> 01. Выбирать </w:t>
            </w:r>
            <w:proofErr w:type="gramStart"/>
            <w:r w:rsidRPr="000C6E60">
              <w:t>спо</w:t>
            </w:r>
            <w:r w:rsidR="00FB7BF2">
              <w:t>-</w:t>
            </w:r>
            <w:r w:rsidRPr="000C6E60">
              <w:t>собы</w:t>
            </w:r>
            <w:proofErr w:type="gramEnd"/>
            <w:r w:rsidRPr="000C6E60">
              <w:t xml:space="preserve"> решения задач профессиональной деятельности, приме</w:t>
            </w:r>
            <w:r w:rsidR="00FB7BF2">
              <w:t>-</w:t>
            </w:r>
            <w:r w:rsidRPr="000C6E60">
              <w:t>нительно к различ</w:t>
            </w:r>
            <w:r w:rsidR="00FB7BF2">
              <w:t>-</w:t>
            </w:r>
            <w:r w:rsidRPr="000C6E60">
              <w:t>ным</w:t>
            </w:r>
            <w:r w:rsidR="00FB7BF2">
              <w:t xml:space="preserve"> контекстам. </w:t>
            </w:r>
          </w:p>
        </w:tc>
        <w:tc>
          <w:tcPr>
            <w:tcW w:w="5529" w:type="dxa"/>
          </w:tcPr>
          <w:p w:rsidR="00743D1D" w:rsidRPr="00455140" w:rsidRDefault="00743D1D" w:rsidP="00764FBE">
            <w:pPr>
              <w:numPr>
                <w:ilvl w:val="0"/>
                <w:numId w:val="18"/>
              </w:numPr>
              <w:tabs>
                <w:tab w:val="left" w:pos="252"/>
              </w:tabs>
              <w:spacing w:before="0" w:after="0"/>
            </w:pPr>
            <w:r w:rsidRPr="00455140">
              <w:t>обоснованность постановки цели, выбора и применения методов и способов решения профессиональных задач;</w:t>
            </w:r>
          </w:p>
          <w:p w:rsidR="00743D1D" w:rsidRPr="00455140" w:rsidRDefault="00743D1D" w:rsidP="00743D1D">
            <w:pPr>
              <w:spacing w:after="0"/>
            </w:pPr>
            <w:r w:rsidRPr="00455140">
              <w:t>- адекватная оценка и самооценка эффективности и качества выполнения профессиональных задач</w:t>
            </w:r>
          </w:p>
        </w:tc>
        <w:tc>
          <w:tcPr>
            <w:tcW w:w="1842" w:type="dxa"/>
            <w:vMerge w:val="restart"/>
          </w:tcPr>
          <w:p w:rsidR="00743D1D" w:rsidRPr="000C6E60" w:rsidRDefault="00743D1D" w:rsidP="00743D1D">
            <w:pPr>
              <w:spacing w:after="0"/>
            </w:pPr>
          </w:p>
          <w:p w:rsidR="00743D1D" w:rsidRPr="000C6E60" w:rsidRDefault="00743D1D" w:rsidP="00743D1D">
            <w:pPr>
              <w:spacing w:after="0"/>
            </w:pPr>
          </w:p>
          <w:p w:rsidR="00743D1D" w:rsidRPr="000C6E60" w:rsidRDefault="00743D1D" w:rsidP="00743D1D">
            <w:pPr>
              <w:spacing w:after="0"/>
            </w:pPr>
          </w:p>
          <w:p w:rsidR="00743D1D" w:rsidRPr="000C6E60" w:rsidRDefault="00743D1D" w:rsidP="00743D1D">
            <w:pPr>
              <w:spacing w:after="0"/>
            </w:pPr>
          </w:p>
          <w:p w:rsidR="00743D1D" w:rsidRPr="000C6E60" w:rsidRDefault="00743D1D" w:rsidP="00743D1D">
            <w:pPr>
              <w:spacing w:after="0"/>
            </w:pPr>
          </w:p>
          <w:p w:rsidR="00743D1D" w:rsidRPr="00FB7BF2" w:rsidRDefault="00743D1D" w:rsidP="00743D1D">
            <w:pPr>
              <w:spacing w:after="0"/>
              <w:rPr>
                <w:i/>
              </w:rPr>
            </w:pPr>
            <w:r w:rsidRPr="00FB7BF2">
              <w:rPr>
                <w:i/>
              </w:rPr>
              <w:t>Интерпретация результатов наблюдений за деятельностью обучающегося в процессе освоения образовательной программы</w:t>
            </w:r>
          </w:p>
          <w:p w:rsidR="00743D1D" w:rsidRPr="00FB7BF2" w:rsidRDefault="00743D1D" w:rsidP="00743D1D">
            <w:pPr>
              <w:spacing w:after="0"/>
              <w:rPr>
                <w:i/>
              </w:rPr>
            </w:pPr>
          </w:p>
          <w:p w:rsidR="00743D1D" w:rsidRPr="00FB7BF2" w:rsidRDefault="00743D1D" w:rsidP="00743D1D">
            <w:pPr>
              <w:spacing w:after="0"/>
              <w:rPr>
                <w:i/>
              </w:rPr>
            </w:pPr>
            <w:r w:rsidRPr="00FB7BF2">
              <w:rPr>
                <w:i/>
              </w:rPr>
              <w:t xml:space="preserve">Экспертное наблюдение и оценка на лабораторно - практических занятиях, при выполнении работ по </w:t>
            </w:r>
            <w:r w:rsidRPr="00FB7BF2">
              <w:rPr>
                <w:i/>
              </w:rPr>
              <w:lastRenderedPageBreak/>
              <w:t>учебной и производственной практикам</w:t>
            </w:r>
          </w:p>
          <w:p w:rsidR="00743D1D" w:rsidRPr="00FB7BF2" w:rsidRDefault="00743D1D" w:rsidP="00743D1D">
            <w:pPr>
              <w:spacing w:after="0"/>
              <w:rPr>
                <w:i/>
              </w:rPr>
            </w:pPr>
          </w:p>
          <w:p w:rsidR="00743D1D" w:rsidRPr="000C6E60" w:rsidRDefault="00743D1D" w:rsidP="00743D1D">
            <w:pPr>
              <w:spacing w:after="0"/>
            </w:pPr>
            <w:r w:rsidRPr="00FB7BF2">
              <w:rPr>
                <w:i/>
              </w:rPr>
              <w:t>Экзамен квалификационный</w:t>
            </w:r>
          </w:p>
        </w:tc>
      </w:tr>
      <w:tr w:rsidR="00743D1D" w:rsidRPr="000C6E60" w:rsidTr="00FB7BF2">
        <w:tc>
          <w:tcPr>
            <w:tcW w:w="2376" w:type="dxa"/>
          </w:tcPr>
          <w:p w:rsidR="00743D1D" w:rsidRPr="000C6E60" w:rsidRDefault="00743D1D" w:rsidP="00455140">
            <w:pPr>
              <w:spacing w:before="0" w:after="0"/>
            </w:pPr>
            <w:proofErr w:type="gramStart"/>
            <w:r w:rsidRPr="000C6E60">
              <w:t>О</w:t>
            </w:r>
            <w:r w:rsidR="00455140">
              <w:t>К</w:t>
            </w:r>
            <w:proofErr w:type="gramEnd"/>
            <w:r w:rsidRPr="000C6E60">
              <w:t xml:space="preserve"> 02.Осуществлять поиск, анализ и интерпретацию информации, необходимой для выполнения задач профессиональной деятельности.</w:t>
            </w:r>
          </w:p>
        </w:tc>
        <w:tc>
          <w:tcPr>
            <w:tcW w:w="5529" w:type="dxa"/>
          </w:tcPr>
          <w:p w:rsidR="00743D1D" w:rsidRPr="00455140" w:rsidRDefault="00743D1D" w:rsidP="00743D1D">
            <w:pPr>
              <w:spacing w:after="0"/>
            </w:pPr>
            <w:r w:rsidRPr="00455140">
              <w:t>- использование различных источников, включая электронные ресурсы, медиа-ресурсы, Интернет-ресурсы, периодические издания по специальности для решения профессиональных задач</w:t>
            </w:r>
          </w:p>
        </w:tc>
        <w:tc>
          <w:tcPr>
            <w:tcW w:w="1842" w:type="dxa"/>
            <w:vMerge/>
          </w:tcPr>
          <w:p w:rsidR="00743D1D" w:rsidRPr="000C6E60" w:rsidRDefault="00743D1D" w:rsidP="00743D1D">
            <w:pPr>
              <w:spacing w:after="0"/>
            </w:pPr>
          </w:p>
        </w:tc>
      </w:tr>
      <w:tr w:rsidR="00743D1D" w:rsidRPr="000C6E60" w:rsidTr="00FB7BF2">
        <w:tc>
          <w:tcPr>
            <w:tcW w:w="2376" w:type="dxa"/>
          </w:tcPr>
          <w:p w:rsidR="00743D1D" w:rsidRPr="000C6E60" w:rsidRDefault="00743D1D" w:rsidP="00455140">
            <w:pPr>
              <w:spacing w:before="0" w:after="0"/>
            </w:pPr>
            <w:proofErr w:type="gramStart"/>
            <w:r w:rsidRPr="000C6E60">
              <w:t>ОК</w:t>
            </w:r>
            <w:proofErr w:type="gramEnd"/>
            <w:r w:rsidRPr="000C6E60">
              <w:t xml:space="preserve"> 03. Планировать и реализовывать собственное профессиональное и личностное развитие.</w:t>
            </w:r>
          </w:p>
        </w:tc>
        <w:tc>
          <w:tcPr>
            <w:tcW w:w="5529" w:type="dxa"/>
          </w:tcPr>
          <w:p w:rsidR="00743D1D" w:rsidRPr="00455140" w:rsidRDefault="00743D1D" w:rsidP="00743D1D">
            <w:pPr>
              <w:spacing w:after="0"/>
            </w:pPr>
            <w:r w:rsidRPr="00455140">
              <w:t>- демонстрация ответственности за принятые решения</w:t>
            </w:r>
          </w:p>
          <w:p w:rsidR="00743D1D" w:rsidRPr="00455140" w:rsidRDefault="00743D1D" w:rsidP="00743D1D">
            <w:pPr>
              <w:spacing w:after="0"/>
            </w:pPr>
            <w:r w:rsidRPr="00455140">
              <w:t xml:space="preserve">- обоснованность самоанализа и коррекция результатов собственной работы; </w:t>
            </w:r>
          </w:p>
        </w:tc>
        <w:tc>
          <w:tcPr>
            <w:tcW w:w="1842" w:type="dxa"/>
            <w:vMerge/>
          </w:tcPr>
          <w:p w:rsidR="00743D1D" w:rsidRPr="000C6E60" w:rsidRDefault="00743D1D" w:rsidP="00743D1D">
            <w:pPr>
              <w:spacing w:after="0"/>
            </w:pPr>
          </w:p>
        </w:tc>
      </w:tr>
      <w:tr w:rsidR="00743D1D" w:rsidRPr="000C6E60" w:rsidTr="00FB7BF2">
        <w:tc>
          <w:tcPr>
            <w:tcW w:w="2376" w:type="dxa"/>
          </w:tcPr>
          <w:p w:rsidR="00743D1D" w:rsidRPr="000C6E60" w:rsidRDefault="00743D1D" w:rsidP="00455140">
            <w:pPr>
              <w:spacing w:before="0" w:after="0"/>
            </w:pPr>
            <w:proofErr w:type="gramStart"/>
            <w:r w:rsidRPr="000C6E60">
              <w:t>ОК</w:t>
            </w:r>
            <w:proofErr w:type="gramEnd"/>
            <w:r w:rsidRPr="000C6E60">
              <w:t xml:space="preserve"> 04. Работать в коллективе и команде, эффективно взаимодействовать с коллегами, руководством, клиентами.</w:t>
            </w:r>
          </w:p>
        </w:tc>
        <w:tc>
          <w:tcPr>
            <w:tcW w:w="5529" w:type="dxa"/>
          </w:tcPr>
          <w:p w:rsidR="00743D1D" w:rsidRPr="00455140" w:rsidRDefault="00743D1D" w:rsidP="00455140">
            <w:pPr>
              <w:spacing w:before="0" w:after="0"/>
            </w:pPr>
            <w:r w:rsidRPr="00455140">
              <w:t>- взаимодействие с обучающимися, преподавателями и мастерами в ходе обучения, с руководителями учебной и производственной практик;</w:t>
            </w:r>
          </w:p>
          <w:p w:rsidR="00743D1D" w:rsidRPr="00455140" w:rsidRDefault="00743D1D" w:rsidP="00455140">
            <w:pPr>
              <w:spacing w:before="0" w:after="0"/>
            </w:pPr>
            <w:r w:rsidRPr="00455140">
              <w:t>- обоснованность анализа работы членов команды (подчиненных)</w:t>
            </w:r>
          </w:p>
        </w:tc>
        <w:tc>
          <w:tcPr>
            <w:tcW w:w="1842" w:type="dxa"/>
            <w:vMerge/>
          </w:tcPr>
          <w:p w:rsidR="00743D1D" w:rsidRPr="000C6E60" w:rsidRDefault="00743D1D" w:rsidP="00455140">
            <w:pPr>
              <w:spacing w:before="0" w:after="0"/>
            </w:pPr>
          </w:p>
        </w:tc>
      </w:tr>
      <w:tr w:rsidR="00743D1D" w:rsidRPr="000C6E60" w:rsidTr="00FB7BF2">
        <w:tc>
          <w:tcPr>
            <w:tcW w:w="2376" w:type="dxa"/>
          </w:tcPr>
          <w:p w:rsidR="00743D1D" w:rsidRPr="000C6E60" w:rsidRDefault="00743D1D" w:rsidP="00455140">
            <w:pPr>
              <w:spacing w:before="0" w:after="0"/>
            </w:pPr>
            <w:proofErr w:type="gramStart"/>
            <w:r w:rsidRPr="000C6E60">
              <w:lastRenderedPageBreak/>
              <w:t>ОК</w:t>
            </w:r>
            <w:proofErr w:type="gramEnd"/>
            <w:r w:rsidRPr="000C6E60">
              <w:t xml:space="preserve"> 05.</w:t>
            </w:r>
            <w:r w:rsidRPr="000C6E60">
              <w:rPr>
                <w:lang w:eastAsia="en-US"/>
              </w:rPr>
              <w:t xml:space="preserve"> Осуществлять устную и письменную коммуникацию на государственном языке с учетом особенностей социального и культурного контекста.</w:t>
            </w:r>
          </w:p>
        </w:tc>
        <w:tc>
          <w:tcPr>
            <w:tcW w:w="5529" w:type="dxa"/>
          </w:tcPr>
          <w:p w:rsidR="00743D1D" w:rsidRPr="00455140" w:rsidRDefault="00743D1D" w:rsidP="00455140">
            <w:pPr>
              <w:spacing w:before="0" w:after="0"/>
            </w:pPr>
            <w:r w:rsidRPr="00455140">
              <w:t>-грамотность устной и письменной речи,</w:t>
            </w:r>
          </w:p>
          <w:p w:rsidR="00743D1D" w:rsidRPr="00455140" w:rsidRDefault="00743D1D" w:rsidP="00455140">
            <w:pPr>
              <w:spacing w:before="0" w:after="0"/>
            </w:pPr>
            <w:r w:rsidRPr="00455140">
              <w:t>- ясность формулирования и изложения мыслей</w:t>
            </w:r>
          </w:p>
        </w:tc>
        <w:tc>
          <w:tcPr>
            <w:tcW w:w="1842" w:type="dxa"/>
            <w:vMerge/>
          </w:tcPr>
          <w:p w:rsidR="00743D1D" w:rsidRPr="000C6E60" w:rsidRDefault="00743D1D" w:rsidP="00455140">
            <w:pPr>
              <w:spacing w:before="0" w:after="0"/>
            </w:pPr>
          </w:p>
        </w:tc>
      </w:tr>
      <w:tr w:rsidR="00743D1D" w:rsidRPr="000C6E60" w:rsidTr="00FB7BF2">
        <w:tc>
          <w:tcPr>
            <w:tcW w:w="2376" w:type="dxa"/>
          </w:tcPr>
          <w:p w:rsidR="00743D1D" w:rsidRPr="000C6E60" w:rsidRDefault="00743D1D" w:rsidP="00455140">
            <w:pPr>
              <w:spacing w:before="0" w:after="0"/>
            </w:pPr>
            <w:proofErr w:type="gramStart"/>
            <w:r w:rsidRPr="000C6E60">
              <w:lastRenderedPageBreak/>
              <w:t>ОК</w:t>
            </w:r>
            <w:proofErr w:type="gramEnd"/>
            <w:r w:rsidRPr="000C6E60">
              <w:t xml:space="preserve"> 06.  Проявлять гражданско-патриотическую позицию, демонстрировать осознанное поведение на основе общечеловеческих ценностей.</w:t>
            </w:r>
          </w:p>
        </w:tc>
        <w:tc>
          <w:tcPr>
            <w:tcW w:w="5529" w:type="dxa"/>
          </w:tcPr>
          <w:p w:rsidR="00743D1D" w:rsidRPr="00455140" w:rsidRDefault="00743D1D" w:rsidP="00455140">
            <w:pPr>
              <w:spacing w:before="0" w:after="0"/>
              <w:rPr>
                <w:bCs/>
              </w:rPr>
            </w:pPr>
            <w:r w:rsidRPr="00455140">
              <w:rPr>
                <w:bCs/>
              </w:rPr>
              <w:t xml:space="preserve">- соблюдение норм поведения во время учебных занятий и прохождения учебной и производственной практик, </w:t>
            </w:r>
          </w:p>
          <w:p w:rsidR="00743D1D" w:rsidRPr="00455140" w:rsidRDefault="00743D1D" w:rsidP="00455140">
            <w:pPr>
              <w:spacing w:before="0" w:after="0"/>
            </w:pPr>
          </w:p>
        </w:tc>
        <w:tc>
          <w:tcPr>
            <w:tcW w:w="1842" w:type="dxa"/>
            <w:vMerge/>
          </w:tcPr>
          <w:p w:rsidR="00743D1D" w:rsidRPr="000C6E60" w:rsidRDefault="00743D1D" w:rsidP="00455140">
            <w:pPr>
              <w:spacing w:before="0" w:after="0"/>
            </w:pPr>
          </w:p>
        </w:tc>
      </w:tr>
      <w:tr w:rsidR="00743D1D" w:rsidRPr="000C6E60" w:rsidTr="00FB7BF2">
        <w:tc>
          <w:tcPr>
            <w:tcW w:w="2376" w:type="dxa"/>
          </w:tcPr>
          <w:p w:rsidR="00743D1D" w:rsidRPr="000C6E60" w:rsidRDefault="00743D1D" w:rsidP="00455140">
            <w:pPr>
              <w:spacing w:before="0" w:after="0"/>
            </w:pPr>
            <w:proofErr w:type="gramStart"/>
            <w:r w:rsidRPr="000C6E60">
              <w:t>ОК</w:t>
            </w:r>
            <w:proofErr w:type="gramEnd"/>
            <w:r w:rsidRPr="000C6E60">
              <w:t xml:space="preserve"> 07. Содействовать сохранению окружающей среды, ресурсосбережению, эффективно действовать в чрезвычайных ситуациях.</w:t>
            </w:r>
          </w:p>
        </w:tc>
        <w:tc>
          <w:tcPr>
            <w:tcW w:w="5529" w:type="dxa"/>
          </w:tcPr>
          <w:p w:rsidR="00743D1D" w:rsidRPr="00455140" w:rsidRDefault="00743D1D" w:rsidP="00455140">
            <w:pPr>
              <w:spacing w:before="0" w:after="0"/>
            </w:pPr>
            <w:r w:rsidRPr="00455140"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743D1D" w:rsidRPr="00455140" w:rsidRDefault="00743D1D" w:rsidP="00455140">
            <w:pPr>
              <w:spacing w:before="0" w:after="0"/>
            </w:pPr>
            <w:r w:rsidRPr="00455140">
              <w:t>- знание и использование ресурсосберегающих технологий в области телекоммуникаций</w:t>
            </w:r>
          </w:p>
        </w:tc>
        <w:tc>
          <w:tcPr>
            <w:tcW w:w="1842" w:type="dxa"/>
            <w:vMerge/>
          </w:tcPr>
          <w:p w:rsidR="00743D1D" w:rsidRPr="000C6E60" w:rsidRDefault="00743D1D" w:rsidP="00455140">
            <w:pPr>
              <w:spacing w:before="0" w:after="0"/>
            </w:pPr>
          </w:p>
        </w:tc>
      </w:tr>
      <w:tr w:rsidR="00743D1D" w:rsidRPr="000C6E60" w:rsidTr="00FB7BF2">
        <w:tc>
          <w:tcPr>
            <w:tcW w:w="2376" w:type="dxa"/>
          </w:tcPr>
          <w:p w:rsidR="00743D1D" w:rsidRPr="000C6E60" w:rsidRDefault="00743D1D" w:rsidP="00455140">
            <w:pPr>
              <w:spacing w:before="0" w:after="0"/>
            </w:pPr>
            <w:proofErr w:type="gramStart"/>
            <w:r w:rsidRPr="000C6E60">
              <w:t>ОК</w:t>
            </w:r>
            <w:proofErr w:type="gramEnd"/>
            <w:r w:rsidRPr="000C6E60">
              <w:t xml:space="preserve"> 08.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</w:tc>
        <w:tc>
          <w:tcPr>
            <w:tcW w:w="5529" w:type="dxa"/>
          </w:tcPr>
          <w:p w:rsidR="00743D1D" w:rsidRPr="00455140" w:rsidRDefault="00743D1D" w:rsidP="00743D1D">
            <w:pPr>
              <w:spacing w:after="0"/>
            </w:pPr>
            <w:r w:rsidRPr="00455140">
              <w:t>- эффективность выполнения правил ТБ во время учебных занятий, при прохождении учебной и производственной практик;</w:t>
            </w:r>
          </w:p>
          <w:p w:rsidR="00743D1D" w:rsidRPr="00455140" w:rsidRDefault="00743D1D" w:rsidP="00743D1D">
            <w:pPr>
              <w:spacing w:after="0"/>
            </w:pPr>
          </w:p>
        </w:tc>
        <w:tc>
          <w:tcPr>
            <w:tcW w:w="1842" w:type="dxa"/>
            <w:vMerge/>
          </w:tcPr>
          <w:p w:rsidR="00743D1D" w:rsidRPr="000C6E60" w:rsidRDefault="00743D1D" w:rsidP="00743D1D">
            <w:pPr>
              <w:spacing w:after="0"/>
            </w:pPr>
          </w:p>
        </w:tc>
      </w:tr>
      <w:tr w:rsidR="00743D1D" w:rsidRPr="000C6E60" w:rsidTr="00FB7BF2">
        <w:tc>
          <w:tcPr>
            <w:tcW w:w="2376" w:type="dxa"/>
          </w:tcPr>
          <w:p w:rsidR="00743D1D" w:rsidRPr="000C6E60" w:rsidRDefault="00743D1D" w:rsidP="00743D1D">
            <w:pPr>
              <w:spacing w:after="0"/>
            </w:pPr>
            <w:proofErr w:type="gramStart"/>
            <w:r w:rsidRPr="000C6E60">
              <w:t>ОК</w:t>
            </w:r>
            <w:proofErr w:type="gramEnd"/>
            <w:r w:rsidRPr="000C6E60">
              <w:t xml:space="preserve"> 09. Использовать информационные технологии в профессиональной деятельности.</w:t>
            </w:r>
          </w:p>
        </w:tc>
        <w:tc>
          <w:tcPr>
            <w:tcW w:w="5529" w:type="dxa"/>
          </w:tcPr>
          <w:p w:rsidR="00743D1D" w:rsidRPr="00455140" w:rsidRDefault="00743D1D" w:rsidP="00743D1D">
            <w:pPr>
              <w:pStyle w:val="a9"/>
            </w:pPr>
            <w:r w:rsidRPr="00455140">
              <w:rPr>
                <w:bCs/>
              </w:rPr>
              <w:t>- эффективность</w:t>
            </w:r>
            <w:r w:rsidR="00F623E5">
              <w:rPr>
                <w:bCs/>
              </w:rPr>
              <w:t xml:space="preserve"> </w:t>
            </w:r>
            <w:r w:rsidRPr="00455140">
              <w:rPr>
                <w:bCs/>
              </w:rPr>
              <w:t>использования и</w:t>
            </w:r>
            <w:r w:rsidRPr="00455140">
              <w:t>нформационно-коммуникационных технологий в профессиональной деятельности согласно формируемым умениям и получаемому практическому опыту;</w:t>
            </w:r>
          </w:p>
        </w:tc>
        <w:tc>
          <w:tcPr>
            <w:tcW w:w="1842" w:type="dxa"/>
            <w:vMerge/>
          </w:tcPr>
          <w:p w:rsidR="00743D1D" w:rsidRPr="000C6E60" w:rsidRDefault="00743D1D" w:rsidP="00743D1D">
            <w:pPr>
              <w:spacing w:after="0"/>
            </w:pPr>
          </w:p>
        </w:tc>
      </w:tr>
      <w:tr w:rsidR="00743D1D" w:rsidRPr="000C6E60" w:rsidTr="00FB7BF2">
        <w:trPr>
          <w:trHeight w:val="1098"/>
        </w:trPr>
        <w:tc>
          <w:tcPr>
            <w:tcW w:w="2376" w:type="dxa"/>
          </w:tcPr>
          <w:p w:rsidR="00743D1D" w:rsidRPr="000C6E60" w:rsidRDefault="00743D1D" w:rsidP="00743D1D">
            <w:pPr>
              <w:spacing w:after="0"/>
            </w:pPr>
            <w:proofErr w:type="gramStart"/>
            <w:r w:rsidRPr="000C6E60">
              <w:t>ОК</w:t>
            </w:r>
            <w:proofErr w:type="gramEnd"/>
            <w:r w:rsidRPr="000C6E60">
              <w:t xml:space="preserve"> 10. Пользоваться профессиональной документацией на государственном и иностранном языке.</w:t>
            </w:r>
          </w:p>
        </w:tc>
        <w:tc>
          <w:tcPr>
            <w:tcW w:w="5529" w:type="dxa"/>
          </w:tcPr>
          <w:p w:rsidR="00743D1D" w:rsidRPr="00455140" w:rsidRDefault="00743D1D" w:rsidP="00743D1D">
            <w:pPr>
              <w:spacing w:after="0"/>
            </w:pPr>
            <w:r w:rsidRPr="00455140">
              <w:t>- эффективность использования в профессиональной деятельности необходимой технической документации, в том числе на английском языке.</w:t>
            </w:r>
          </w:p>
        </w:tc>
        <w:tc>
          <w:tcPr>
            <w:tcW w:w="1842" w:type="dxa"/>
            <w:vMerge/>
          </w:tcPr>
          <w:p w:rsidR="00743D1D" w:rsidRPr="000C6E60" w:rsidRDefault="00743D1D" w:rsidP="00743D1D">
            <w:pPr>
              <w:spacing w:after="0"/>
            </w:pPr>
          </w:p>
        </w:tc>
      </w:tr>
    </w:tbl>
    <w:p w:rsidR="00DA073F" w:rsidRDefault="00743D1D" w:rsidP="00F623E5">
      <w:pPr>
        <w:pStyle w:val="60"/>
        <w:shd w:val="clear" w:color="auto" w:fill="auto"/>
        <w:spacing w:before="0" w:after="0" w:line="240" w:lineRule="auto"/>
        <w:ind w:firstLine="0"/>
        <w:jc w:val="center"/>
        <w:rPr>
          <w:i/>
        </w:rPr>
      </w:pPr>
      <w:r>
        <w:br w:type="page"/>
      </w:r>
    </w:p>
    <w:sectPr w:rsidR="00DA073F" w:rsidSect="00B50A62">
      <w:pgSz w:w="11900" w:h="16840"/>
      <w:pgMar w:top="1098" w:right="467" w:bottom="1310" w:left="1454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070E" w:rsidRDefault="00E1070E" w:rsidP="009E5E7F">
      <w:pPr>
        <w:spacing w:before="0" w:after="0"/>
      </w:pPr>
      <w:r>
        <w:separator/>
      </w:r>
    </w:p>
  </w:endnote>
  <w:endnote w:type="continuationSeparator" w:id="0">
    <w:p w:rsidR="00E1070E" w:rsidRDefault="00E1070E" w:rsidP="009E5E7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070E" w:rsidRDefault="00E1070E" w:rsidP="009E5E7F">
      <w:pPr>
        <w:spacing w:before="0" w:after="0"/>
      </w:pPr>
      <w:r>
        <w:separator/>
      </w:r>
    </w:p>
  </w:footnote>
  <w:footnote w:type="continuationSeparator" w:id="0">
    <w:p w:rsidR="00E1070E" w:rsidRDefault="00E1070E" w:rsidP="009E5E7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92405"/>
      <w:docPartObj>
        <w:docPartGallery w:val="Page Numbers (Top of Page)"/>
        <w:docPartUnique/>
      </w:docPartObj>
    </w:sdtPr>
    <w:sdtEndPr/>
    <w:sdtContent>
      <w:p w:rsidR="008A4212" w:rsidRDefault="008A4212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B1D9E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8A4212" w:rsidRDefault="008A4212">
    <w:pPr>
      <w:pStyle w:val="af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6950A4C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4"/>
      <w:numFmt w:val="decimal"/>
      <w:lvlText w:val="%2"/>
      <w:lvlJc w:val="left"/>
      <w:pPr>
        <w:ind w:left="1485" w:hanging="360"/>
      </w:pPr>
      <w:rPr>
        <w:rFonts w:cs="Times New Roman" w:hint="default"/>
      </w:rPr>
    </w:lvl>
    <w:lvl w:ilvl="2" w:tentative="1">
      <w:start w:val="1"/>
      <w:numFmt w:val="lowerRoman"/>
      <w:lvlText w:val="%3."/>
      <w:lvlJc w:val="right"/>
      <w:pPr>
        <w:ind w:left="2205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925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45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65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85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805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525" w:hanging="180"/>
      </w:pPr>
      <w:rPr>
        <w:rFonts w:cs="Times New Roman"/>
      </w:rPr>
    </w:lvl>
  </w:abstractNum>
  <w:abstractNum w:abstractNumId="1">
    <w:nsid w:val="004C16BA"/>
    <w:multiLevelType w:val="hybridMultilevel"/>
    <w:tmpl w:val="110C55F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">
    <w:nsid w:val="013736D3"/>
    <w:multiLevelType w:val="multilevel"/>
    <w:tmpl w:val="15D29A76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1125" w:hanging="40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3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C3A5103"/>
    <w:multiLevelType w:val="multilevel"/>
    <w:tmpl w:val="366A12C2"/>
    <w:styleLink w:val="WWNum47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5">
    <w:nsid w:val="0E6C0855"/>
    <w:multiLevelType w:val="hybridMultilevel"/>
    <w:tmpl w:val="1E10BA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384A19"/>
    <w:multiLevelType w:val="multilevel"/>
    <w:tmpl w:val="A56253B4"/>
    <w:styleLink w:val="WWNum44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>
    <w:nsid w:val="1BC17B2A"/>
    <w:multiLevelType w:val="multilevel"/>
    <w:tmpl w:val="8BE08D3A"/>
    <w:styleLink w:val="WWNum49"/>
    <w:lvl w:ilvl="0">
      <w:numFmt w:val="bullet"/>
      <w:lvlText w:val="•"/>
      <w:lvlJc w:val="left"/>
      <w:pPr>
        <w:ind w:left="1275" w:hanging="708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8">
    <w:nsid w:val="1DD34C83"/>
    <w:multiLevelType w:val="hybridMultilevel"/>
    <w:tmpl w:val="57A4CA02"/>
    <w:lvl w:ilvl="0" w:tplc="327C182E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1CE1EE2"/>
    <w:multiLevelType w:val="hybridMultilevel"/>
    <w:tmpl w:val="110C55F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0">
    <w:nsid w:val="22246E9D"/>
    <w:multiLevelType w:val="hybridMultilevel"/>
    <w:tmpl w:val="B66CCE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2EB4C94"/>
    <w:multiLevelType w:val="hybridMultilevel"/>
    <w:tmpl w:val="110C55F0"/>
    <w:lvl w:ilvl="0" w:tplc="0419000F">
      <w:start w:val="1"/>
      <w:numFmt w:val="decimal"/>
      <w:lvlText w:val="%1."/>
      <w:lvlJc w:val="left"/>
      <w:pPr>
        <w:ind w:left="612" w:hanging="360"/>
      </w:p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5671276"/>
    <w:multiLevelType w:val="hybridMultilevel"/>
    <w:tmpl w:val="4456E3F2"/>
    <w:lvl w:ilvl="0" w:tplc="04190001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</w:lvl>
    <w:lvl w:ilvl="1" w:tplc="2C9815E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4A6A7F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5B0778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E21CF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1D00B7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2BA2B1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9243906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26059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1675C7"/>
    <w:multiLevelType w:val="multilevel"/>
    <w:tmpl w:val="6FAC83F6"/>
    <w:styleLink w:val="WWNum46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>
    <w:nsid w:val="39C61C5F"/>
    <w:multiLevelType w:val="multilevel"/>
    <w:tmpl w:val="1BC0ED0A"/>
    <w:styleLink w:val="WWNum43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5">
    <w:nsid w:val="39CF74D8"/>
    <w:multiLevelType w:val="multilevel"/>
    <w:tmpl w:val="6DF49930"/>
    <w:lvl w:ilvl="0">
      <w:start w:val="1"/>
      <w:numFmt w:val="decimal"/>
      <w:lvlText w:val="%1."/>
      <w:lvlJc w:val="left"/>
      <w:pPr>
        <w:ind w:left="1080" w:hanging="360"/>
      </w:pPr>
      <w:rPr>
        <w:rFonts w:cs="Times New Roman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215" w:hanging="49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cs="Times New Roman" w:hint="default"/>
      </w:rPr>
    </w:lvl>
  </w:abstractNum>
  <w:abstractNum w:abstractNumId="16">
    <w:nsid w:val="43654C7E"/>
    <w:multiLevelType w:val="multilevel"/>
    <w:tmpl w:val="AA3EA078"/>
    <w:lvl w:ilvl="0">
      <w:start w:val="1"/>
      <w:numFmt w:val="bullet"/>
      <w:pStyle w:val="11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550"/>
        </w:tabs>
        <w:ind w:left="-170" w:firstLine="454"/>
      </w:pPr>
      <w:rPr>
        <w:rFonts w:cs="Times New Roman"/>
        <w:color w:val="auto"/>
      </w:rPr>
    </w:lvl>
    <w:lvl w:ilvl="2">
      <w:start w:val="1"/>
      <w:numFmt w:val="decimal"/>
      <w:lvlText w:val="%1.%2.%3."/>
      <w:lvlJc w:val="left"/>
      <w:pPr>
        <w:tabs>
          <w:tab w:val="num" w:pos="710"/>
        </w:tabs>
        <w:ind w:left="-10" w:firstLine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7">
    <w:nsid w:val="4A3A6322"/>
    <w:multiLevelType w:val="multilevel"/>
    <w:tmpl w:val="BA388A58"/>
    <w:styleLink w:val="WWNum41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647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367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087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807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527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247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967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687" w:hanging="360"/>
      </w:pPr>
      <w:rPr>
        <w:rFonts w:ascii="Wingdings" w:hAnsi="Wingdings"/>
      </w:rPr>
    </w:lvl>
  </w:abstractNum>
  <w:abstractNum w:abstractNumId="18">
    <w:nsid w:val="5D380932"/>
    <w:multiLevelType w:val="multilevel"/>
    <w:tmpl w:val="0292F764"/>
    <w:styleLink w:val="WWNum45"/>
    <w:lvl w:ilvl="0">
      <w:numFmt w:val="bullet"/>
      <w:lvlText w:val="*"/>
      <w:lvlJc w:val="left"/>
    </w:lvl>
    <w:lvl w:ilvl="1">
      <w:start w:val="1"/>
      <w:numFmt w:val="decimal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ind w:left="14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180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ind w:left="216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ind w:left="25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88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ind w:left="324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ind w:left="3600" w:hanging="360"/>
      </w:pPr>
      <w:rPr>
        <w:rFonts w:cs="Times New Roman"/>
      </w:rPr>
    </w:lvl>
  </w:abstractNum>
  <w:abstractNum w:abstractNumId="19">
    <w:nsid w:val="64D7619E"/>
    <w:multiLevelType w:val="multilevel"/>
    <w:tmpl w:val="7076DE66"/>
    <w:styleLink w:val="WWNum42"/>
    <w:lvl w:ilvl="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1.%2.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1.%2.%3.%4.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1.%2.%3.%4.%5.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1.%2.%3.%4.%5.%6.%7.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1.%2.%3.%4.%5.%6.%7.%8.%9."/>
      <w:lvlJc w:val="right"/>
      <w:pPr>
        <w:ind w:left="6480" w:hanging="180"/>
      </w:pPr>
      <w:rPr>
        <w:rFonts w:cs="Times New Roman"/>
      </w:rPr>
    </w:lvl>
  </w:abstractNum>
  <w:abstractNum w:abstractNumId="20">
    <w:nsid w:val="6F4C00B2"/>
    <w:multiLevelType w:val="hybridMultilevel"/>
    <w:tmpl w:val="D4F6A022"/>
    <w:lvl w:ilvl="0" w:tplc="5BEE347C">
      <w:start w:val="1"/>
      <w:numFmt w:val="decimal"/>
      <w:lvlText w:val="%1."/>
      <w:lvlJc w:val="left"/>
      <w:pPr>
        <w:ind w:left="1353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13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73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  <w:rPr>
        <w:rFonts w:cs="Times New Roman"/>
      </w:rPr>
    </w:lvl>
  </w:abstractNum>
  <w:abstractNum w:abstractNumId="21">
    <w:nsid w:val="71B33934"/>
    <w:multiLevelType w:val="multilevel"/>
    <w:tmpl w:val="78FE3498"/>
    <w:styleLink w:val="WWNum48"/>
    <w:lvl w:ilvl="0">
      <w:numFmt w:val="bullet"/>
      <w:lvlText w:val="•"/>
      <w:lvlJc w:val="left"/>
      <w:pPr>
        <w:ind w:left="927" w:hanging="360"/>
      </w:pPr>
      <w:rPr>
        <w:rFonts w:ascii="Times New Roman" w:eastAsia="Times New Roman" w:hAnsi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>
    <w:abstractNumId w:val="12"/>
  </w:num>
  <w:num w:numId="2">
    <w:abstractNumId w:val="10"/>
  </w:num>
  <w:num w:numId="3">
    <w:abstractNumId w:val="5"/>
  </w:num>
  <w:num w:numId="4">
    <w:abstractNumId w:val="17"/>
  </w:num>
  <w:num w:numId="5">
    <w:abstractNumId w:val="19"/>
  </w:num>
  <w:num w:numId="6">
    <w:abstractNumId w:val="14"/>
  </w:num>
  <w:num w:numId="7">
    <w:abstractNumId w:val="6"/>
  </w:num>
  <w:num w:numId="8">
    <w:abstractNumId w:val="18"/>
  </w:num>
  <w:num w:numId="9">
    <w:abstractNumId w:val="13"/>
  </w:num>
  <w:num w:numId="10">
    <w:abstractNumId w:val="4"/>
  </w:num>
  <w:num w:numId="11">
    <w:abstractNumId w:val="21"/>
  </w:num>
  <w:num w:numId="12">
    <w:abstractNumId w:val="7"/>
  </w:num>
  <w:num w:numId="13">
    <w:abstractNumId w:val="15"/>
  </w:num>
  <w:num w:numId="14">
    <w:abstractNumId w:val="2"/>
  </w:num>
  <w:num w:numId="15">
    <w:abstractNumId w:val="20"/>
  </w:num>
  <w:num w:numId="16">
    <w:abstractNumId w:val="1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3"/>
  </w:num>
  <w:num w:numId="1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9"/>
  </w:num>
  <w:num w:numId="22">
    <w:abstractNumId w:val="1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5E7F"/>
    <w:rsid w:val="000260F6"/>
    <w:rsid w:val="00032901"/>
    <w:rsid w:val="00045298"/>
    <w:rsid w:val="00045CF8"/>
    <w:rsid w:val="000542CF"/>
    <w:rsid w:val="000805BA"/>
    <w:rsid w:val="000830BC"/>
    <w:rsid w:val="000863C9"/>
    <w:rsid w:val="00086EFB"/>
    <w:rsid w:val="000877EF"/>
    <w:rsid w:val="000A5685"/>
    <w:rsid w:val="000A57E7"/>
    <w:rsid w:val="000C6A63"/>
    <w:rsid w:val="000D1A20"/>
    <w:rsid w:val="000D2745"/>
    <w:rsid w:val="000E0E5C"/>
    <w:rsid w:val="000E15C9"/>
    <w:rsid w:val="000F7E7B"/>
    <w:rsid w:val="00112FF3"/>
    <w:rsid w:val="00123180"/>
    <w:rsid w:val="001353A3"/>
    <w:rsid w:val="00166E36"/>
    <w:rsid w:val="00187B25"/>
    <w:rsid w:val="00197D70"/>
    <w:rsid w:val="001A75B8"/>
    <w:rsid w:val="001B3664"/>
    <w:rsid w:val="001C0194"/>
    <w:rsid w:val="001C7E86"/>
    <w:rsid w:val="001D2172"/>
    <w:rsid w:val="001D6903"/>
    <w:rsid w:val="001D7E38"/>
    <w:rsid w:val="001E356D"/>
    <w:rsid w:val="001E3EAF"/>
    <w:rsid w:val="001E7D94"/>
    <w:rsid w:val="001F5E9D"/>
    <w:rsid w:val="0021073A"/>
    <w:rsid w:val="00210827"/>
    <w:rsid w:val="00210F05"/>
    <w:rsid w:val="0021227A"/>
    <w:rsid w:val="0023043D"/>
    <w:rsid w:val="0023719F"/>
    <w:rsid w:val="0025054A"/>
    <w:rsid w:val="00257F25"/>
    <w:rsid w:val="00261D58"/>
    <w:rsid w:val="00265CF0"/>
    <w:rsid w:val="002727B1"/>
    <w:rsid w:val="00277035"/>
    <w:rsid w:val="002A1D93"/>
    <w:rsid w:val="002A64BE"/>
    <w:rsid w:val="002B3361"/>
    <w:rsid w:val="002B6FAB"/>
    <w:rsid w:val="002C41DA"/>
    <w:rsid w:val="002D31E5"/>
    <w:rsid w:val="002F185A"/>
    <w:rsid w:val="002F46C6"/>
    <w:rsid w:val="002F4CE5"/>
    <w:rsid w:val="002F6934"/>
    <w:rsid w:val="0030680A"/>
    <w:rsid w:val="00321314"/>
    <w:rsid w:val="00322B36"/>
    <w:rsid w:val="003275CB"/>
    <w:rsid w:val="00331F7B"/>
    <w:rsid w:val="0033554F"/>
    <w:rsid w:val="00341336"/>
    <w:rsid w:val="00341827"/>
    <w:rsid w:val="003473DA"/>
    <w:rsid w:val="0035500D"/>
    <w:rsid w:val="00370236"/>
    <w:rsid w:val="00370FDB"/>
    <w:rsid w:val="00392C2A"/>
    <w:rsid w:val="003A0FAE"/>
    <w:rsid w:val="003A12EB"/>
    <w:rsid w:val="003B1D9E"/>
    <w:rsid w:val="003B58C9"/>
    <w:rsid w:val="003B79C2"/>
    <w:rsid w:val="003D088A"/>
    <w:rsid w:val="003D0FD8"/>
    <w:rsid w:val="003D1671"/>
    <w:rsid w:val="003E2035"/>
    <w:rsid w:val="003E2F56"/>
    <w:rsid w:val="003F3763"/>
    <w:rsid w:val="004307C8"/>
    <w:rsid w:val="00430F9C"/>
    <w:rsid w:val="004516AB"/>
    <w:rsid w:val="00455140"/>
    <w:rsid w:val="0049053D"/>
    <w:rsid w:val="004B4BFF"/>
    <w:rsid w:val="004C6288"/>
    <w:rsid w:val="004E40CC"/>
    <w:rsid w:val="004F691D"/>
    <w:rsid w:val="00512F86"/>
    <w:rsid w:val="005363CD"/>
    <w:rsid w:val="005464A5"/>
    <w:rsid w:val="00560E1F"/>
    <w:rsid w:val="00571968"/>
    <w:rsid w:val="005826D1"/>
    <w:rsid w:val="00591E1A"/>
    <w:rsid w:val="00592845"/>
    <w:rsid w:val="005A2C52"/>
    <w:rsid w:val="005A43C7"/>
    <w:rsid w:val="005C2E44"/>
    <w:rsid w:val="005C591A"/>
    <w:rsid w:val="005E14E9"/>
    <w:rsid w:val="00606238"/>
    <w:rsid w:val="00616095"/>
    <w:rsid w:val="00616FEC"/>
    <w:rsid w:val="00632CAB"/>
    <w:rsid w:val="0064603F"/>
    <w:rsid w:val="00697F92"/>
    <w:rsid w:val="006D04D1"/>
    <w:rsid w:val="006D3970"/>
    <w:rsid w:val="006D45C7"/>
    <w:rsid w:val="006E6431"/>
    <w:rsid w:val="00703D28"/>
    <w:rsid w:val="00710C66"/>
    <w:rsid w:val="007364F2"/>
    <w:rsid w:val="00740AA1"/>
    <w:rsid w:val="00742087"/>
    <w:rsid w:val="00743D1D"/>
    <w:rsid w:val="00764FBE"/>
    <w:rsid w:val="00773924"/>
    <w:rsid w:val="007B3432"/>
    <w:rsid w:val="007B6CF8"/>
    <w:rsid w:val="007E3252"/>
    <w:rsid w:val="0081514D"/>
    <w:rsid w:val="00816FFB"/>
    <w:rsid w:val="008404CB"/>
    <w:rsid w:val="00855E5D"/>
    <w:rsid w:val="00887F09"/>
    <w:rsid w:val="00891358"/>
    <w:rsid w:val="008A2B43"/>
    <w:rsid w:val="008A4212"/>
    <w:rsid w:val="008B07FC"/>
    <w:rsid w:val="008B7F40"/>
    <w:rsid w:val="008D0EC2"/>
    <w:rsid w:val="008D2AFE"/>
    <w:rsid w:val="008E1EC2"/>
    <w:rsid w:val="009135AE"/>
    <w:rsid w:val="00913838"/>
    <w:rsid w:val="00923D53"/>
    <w:rsid w:val="009460A4"/>
    <w:rsid w:val="0096224F"/>
    <w:rsid w:val="00981540"/>
    <w:rsid w:val="009865BA"/>
    <w:rsid w:val="00987587"/>
    <w:rsid w:val="009A4C2A"/>
    <w:rsid w:val="009C5305"/>
    <w:rsid w:val="009C5FB2"/>
    <w:rsid w:val="009E5E7F"/>
    <w:rsid w:val="009F116F"/>
    <w:rsid w:val="009F3938"/>
    <w:rsid w:val="009F538D"/>
    <w:rsid w:val="00A050B8"/>
    <w:rsid w:val="00A10794"/>
    <w:rsid w:val="00A23E7B"/>
    <w:rsid w:val="00A503F4"/>
    <w:rsid w:val="00A730E7"/>
    <w:rsid w:val="00A76637"/>
    <w:rsid w:val="00A96872"/>
    <w:rsid w:val="00AB29FF"/>
    <w:rsid w:val="00B07183"/>
    <w:rsid w:val="00B45263"/>
    <w:rsid w:val="00B45A0C"/>
    <w:rsid w:val="00B50A62"/>
    <w:rsid w:val="00B6385C"/>
    <w:rsid w:val="00B73394"/>
    <w:rsid w:val="00B75005"/>
    <w:rsid w:val="00BA75FB"/>
    <w:rsid w:val="00BB1C80"/>
    <w:rsid w:val="00BB2C33"/>
    <w:rsid w:val="00BB7B33"/>
    <w:rsid w:val="00BC2328"/>
    <w:rsid w:val="00BC5554"/>
    <w:rsid w:val="00BD65C6"/>
    <w:rsid w:val="00BE307C"/>
    <w:rsid w:val="00BE3513"/>
    <w:rsid w:val="00BF639F"/>
    <w:rsid w:val="00C13B2E"/>
    <w:rsid w:val="00C37B3F"/>
    <w:rsid w:val="00C6685C"/>
    <w:rsid w:val="00C76640"/>
    <w:rsid w:val="00C80689"/>
    <w:rsid w:val="00CA5CF6"/>
    <w:rsid w:val="00CB154C"/>
    <w:rsid w:val="00CB723C"/>
    <w:rsid w:val="00CC5E2C"/>
    <w:rsid w:val="00CC69D6"/>
    <w:rsid w:val="00CF0BDC"/>
    <w:rsid w:val="00D173C1"/>
    <w:rsid w:val="00D42FA1"/>
    <w:rsid w:val="00D51DB4"/>
    <w:rsid w:val="00D5341E"/>
    <w:rsid w:val="00D627B1"/>
    <w:rsid w:val="00D97B43"/>
    <w:rsid w:val="00DA073F"/>
    <w:rsid w:val="00DA12C5"/>
    <w:rsid w:val="00DA6A74"/>
    <w:rsid w:val="00DB094A"/>
    <w:rsid w:val="00DC0935"/>
    <w:rsid w:val="00DD277A"/>
    <w:rsid w:val="00DD6EA2"/>
    <w:rsid w:val="00DE266D"/>
    <w:rsid w:val="00DF7E89"/>
    <w:rsid w:val="00E1070E"/>
    <w:rsid w:val="00E30E83"/>
    <w:rsid w:val="00E42D55"/>
    <w:rsid w:val="00E47E8E"/>
    <w:rsid w:val="00EB478E"/>
    <w:rsid w:val="00EB5906"/>
    <w:rsid w:val="00EB5BEA"/>
    <w:rsid w:val="00EE6B57"/>
    <w:rsid w:val="00F14BE0"/>
    <w:rsid w:val="00F50C2C"/>
    <w:rsid w:val="00F623E5"/>
    <w:rsid w:val="00F62DF3"/>
    <w:rsid w:val="00F82190"/>
    <w:rsid w:val="00FB1DBC"/>
    <w:rsid w:val="00FB791A"/>
    <w:rsid w:val="00FB7BF2"/>
    <w:rsid w:val="00FC19FA"/>
    <w:rsid w:val="00FD490D"/>
    <w:rsid w:val="00FE62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E5E7F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2770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9E5E7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743D1D"/>
    <w:pPr>
      <w:keepNext/>
      <w:spacing w:before="240" w:after="60"/>
      <w:outlineLvl w:val="2"/>
    </w:pPr>
    <w:rPr>
      <w:rFonts w:ascii="Arial" w:eastAsiaTheme="minorEastAsia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743D1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rsid w:val="009E5E7F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4">
    <w:name w:val="footnote text"/>
    <w:basedOn w:val="a0"/>
    <w:link w:val="a5"/>
    <w:uiPriority w:val="99"/>
    <w:qFormat/>
    <w:rsid w:val="009E5E7F"/>
    <w:pPr>
      <w:spacing w:before="0" w:after="0"/>
    </w:pPr>
    <w:rPr>
      <w:sz w:val="20"/>
      <w:szCs w:val="20"/>
      <w:lang w:val="en-US"/>
    </w:rPr>
  </w:style>
  <w:style w:type="character" w:customStyle="1" w:styleId="a5">
    <w:name w:val="Текст сноски Знак"/>
    <w:basedOn w:val="a1"/>
    <w:link w:val="a4"/>
    <w:uiPriority w:val="99"/>
    <w:rsid w:val="009E5E7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footnote reference"/>
    <w:uiPriority w:val="99"/>
    <w:rsid w:val="009E5E7F"/>
    <w:rPr>
      <w:vertAlign w:val="superscript"/>
    </w:rPr>
  </w:style>
  <w:style w:type="paragraph" w:styleId="a7">
    <w:name w:val="List Paragraph"/>
    <w:basedOn w:val="a0"/>
    <w:uiPriority w:val="34"/>
    <w:qFormat/>
    <w:rsid w:val="009E5E7F"/>
    <w:pPr>
      <w:ind w:left="708"/>
    </w:pPr>
  </w:style>
  <w:style w:type="character" w:styleId="a8">
    <w:name w:val="Emphasis"/>
    <w:uiPriority w:val="20"/>
    <w:qFormat/>
    <w:rsid w:val="009E5E7F"/>
    <w:rPr>
      <w:i/>
      <w:iCs/>
    </w:rPr>
  </w:style>
  <w:style w:type="character" w:customStyle="1" w:styleId="21">
    <w:name w:val="Основной текст (2)_"/>
    <w:basedOn w:val="a1"/>
    <w:link w:val="22"/>
    <w:rsid w:val="001353A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1353A3"/>
    <w:pPr>
      <w:widowControl w:val="0"/>
      <w:shd w:val="clear" w:color="auto" w:fill="FFFFFF"/>
      <w:spacing w:before="0" w:after="0" w:line="252" w:lineRule="exact"/>
      <w:jc w:val="both"/>
    </w:pPr>
    <w:rPr>
      <w:sz w:val="22"/>
      <w:szCs w:val="22"/>
      <w:lang w:eastAsia="en-US"/>
    </w:rPr>
  </w:style>
  <w:style w:type="character" w:customStyle="1" w:styleId="23">
    <w:name w:val="Основной текст (2) + Полужирный"/>
    <w:basedOn w:val="21"/>
    <w:rsid w:val="006D45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9">
    <w:name w:val="Normal (Web)"/>
    <w:basedOn w:val="a0"/>
    <w:uiPriority w:val="99"/>
    <w:unhideWhenUsed/>
    <w:rsid w:val="000A57E7"/>
    <w:pPr>
      <w:spacing w:before="100" w:beforeAutospacing="1" w:after="100" w:afterAutospacing="1"/>
    </w:pPr>
  </w:style>
  <w:style w:type="character" w:styleId="aa">
    <w:name w:val="Strong"/>
    <w:basedOn w:val="a1"/>
    <w:uiPriority w:val="22"/>
    <w:qFormat/>
    <w:rsid w:val="000A57E7"/>
    <w:rPr>
      <w:b/>
      <w:bCs/>
    </w:rPr>
  </w:style>
  <w:style w:type="character" w:customStyle="1" w:styleId="apple-converted-space">
    <w:name w:val="apple-converted-space"/>
    <w:basedOn w:val="a1"/>
    <w:rsid w:val="00C37B3F"/>
  </w:style>
  <w:style w:type="paragraph" w:styleId="ab">
    <w:name w:val="No Spacing"/>
    <w:uiPriority w:val="1"/>
    <w:qFormat/>
    <w:rsid w:val="006D04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Колонтитул_"/>
    <w:basedOn w:val="a1"/>
    <w:link w:val="ad"/>
    <w:rsid w:val="00CB723C"/>
    <w:rPr>
      <w:rFonts w:ascii="Times New Roman" w:eastAsia="Times New Roman" w:hAnsi="Times New Roman" w:cs="Times New Roman"/>
      <w:spacing w:val="10"/>
      <w:sz w:val="18"/>
      <w:szCs w:val="18"/>
      <w:shd w:val="clear" w:color="auto" w:fill="FFFFFF"/>
    </w:rPr>
  </w:style>
  <w:style w:type="character" w:customStyle="1" w:styleId="13">
    <w:name w:val="Заголовок №1_"/>
    <w:basedOn w:val="a1"/>
    <w:link w:val="14"/>
    <w:rsid w:val="00CB72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1"/>
    <w:link w:val="60"/>
    <w:rsid w:val="00CB723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8">
    <w:name w:val="Основной текст (8)_"/>
    <w:basedOn w:val="a1"/>
    <w:link w:val="80"/>
    <w:rsid w:val="00CB72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1">
    <w:name w:val="Основной текст (6) + Полужирный"/>
    <w:basedOn w:val="6"/>
    <w:rsid w:val="00CB723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1pt0pt">
    <w:name w:val="Колонтитул + 11 pt;Интервал 0 pt"/>
    <w:basedOn w:val="ac"/>
    <w:rsid w:val="00CB723C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1"/>
    <w:link w:val="25"/>
    <w:rsid w:val="00CB723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1">
    <w:name w:val="Подпись к таблице (3)_"/>
    <w:basedOn w:val="a1"/>
    <w:rsid w:val="00CB72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2">
    <w:name w:val="Подпись к таблице (3)"/>
    <w:basedOn w:val="31"/>
    <w:rsid w:val="00CB72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6">
    <w:name w:val="Основной текст (2) + Курсив"/>
    <w:basedOn w:val="21"/>
    <w:rsid w:val="00CB72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ad">
    <w:name w:val="Колонтитул"/>
    <w:basedOn w:val="a0"/>
    <w:link w:val="ac"/>
    <w:rsid w:val="00CB723C"/>
    <w:pPr>
      <w:widowControl w:val="0"/>
      <w:shd w:val="clear" w:color="auto" w:fill="FFFFFF"/>
      <w:spacing w:before="0" w:after="0" w:line="0" w:lineRule="atLeast"/>
    </w:pPr>
    <w:rPr>
      <w:spacing w:val="10"/>
      <w:sz w:val="18"/>
      <w:szCs w:val="18"/>
      <w:lang w:eastAsia="en-US"/>
    </w:rPr>
  </w:style>
  <w:style w:type="paragraph" w:customStyle="1" w:styleId="14">
    <w:name w:val="Заголовок №1"/>
    <w:basedOn w:val="a0"/>
    <w:link w:val="13"/>
    <w:rsid w:val="00CB723C"/>
    <w:pPr>
      <w:widowControl w:val="0"/>
      <w:shd w:val="clear" w:color="auto" w:fill="FFFFFF"/>
      <w:spacing w:before="0" w:after="360" w:line="0" w:lineRule="atLeast"/>
      <w:jc w:val="both"/>
      <w:outlineLvl w:val="0"/>
    </w:pPr>
    <w:rPr>
      <w:b/>
      <w:bCs/>
      <w:sz w:val="28"/>
      <w:szCs w:val="28"/>
      <w:lang w:eastAsia="en-US"/>
    </w:rPr>
  </w:style>
  <w:style w:type="paragraph" w:customStyle="1" w:styleId="60">
    <w:name w:val="Основной текст (6)"/>
    <w:basedOn w:val="a0"/>
    <w:link w:val="6"/>
    <w:rsid w:val="00CB723C"/>
    <w:pPr>
      <w:widowControl w:val="0"/>
      <w:shd w:val="clear" w:color="auto" w:fill="FFFFFF"/>
      <w:spacing w:before="360" w:after="660" w:line="0" w:lineRule="atLeast"/>
      <w:ind w:hanging="420"/>
      <w:jc w:val="both"/>
    </w:pPr>
    <w:rPr>
      <w:sz w:val="28"/>
      <w:szCs w:val="28"/>
      <w:lang w:eastAsia="en-US"/>
    </w:rPr>
  </w:style>
  <w:style w:type="paragraph" w:customStyle="1" w:styleId="80">
    <w:name w:val="Основной текст (8)"/>
    <w:basedOn w:val="a0"/>
    <w:link w:val="8"/>
    <w:rsid w:val="00CB723C"/>
    <w:pPr>
      <w:widowControl w:val="0"/>
      <w:shd w:val="clear" w:color="auto" w:fill="FFFFFF"/>
      <w:spacing w:before="0" w:after="720" w:line="324" w:lineRule="exact"/>
    </w:pPr>
    <w:rPr>
      <w:b/>
      <w:bCs/>
      <w:sz w:val="28"/>
      <w:szCs w:val="28"/>
      <w:lang w:eastAsia="en-US"/>
    </w:rPr>
  </w:style>
  <w:style w:type="paragraph" w:customStyle="1" w:styleId="25">
    <w:name w:val="Подпись к таблице (2)"/>
    <w:basedOn w:val="a0"/>
    <w:link w:val="24"/>
    <w:rsid w:val="00CB723C"/>
    <w:pPr>
      <w:widowControl w:val="0"/>
      <w:shd w:val="clear" w:color="auto" w:fill="FFFFFF"/>
      <w:spacing w:before="0" w:after="0" w:line="0" w:lineRule="atLeast"/>
    </w:pPr>
    <w:rPr>
      <w:b/>
      <w:bCs/>
      <w:sz w:val="22"/>
      <w:szCs w:val="22"/>
      <w:lang w:eastAsia="en-US"/>
    </w:rPr>
  </w:style>
  <w:style w:type="paragraph" w:customStyle="1" w:styleId="Default">
    <w:name w:val="Default"/>
    <w:rsid w:val="001C01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Заголовок 1 Знак"/>
    <w:basedOn w:val="a1"/>
    <w:link w:val="10"/>
    <w:uiPriority w:val="9"/>
    <w:rsid w:val="002770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e">
    <w:name w:val="Table Grid"/>
    <w:basedOn w:val="a2"/>
    <w:uiPriority w:val="59"/>
    <w:rsid w:val="002770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1"/>
    <w:uiPriority w:val="99"/>
    <w:unhideWhenUsed/>
    <w:rsid w:val="003F3763"/>
    <w:rPr>
      <w:color w:val="0000FF"/>
      <w:u w:val="single"/>
    </w:rPr>
  </w:style>
  <w:style w:type="paragraph" w:styleId="af0">
    <w:name w:val="header"/>
    <w:basedOn w:val="a0"/>
    <w:link w:val="af1"/>
    <w:uiPriority w:val="99"/>
    <w:unhideWhenUsed/>
    <w:rsid w:val="002A64BE"/>
    <w:pPr>
      <w:tabs>
        <w:tab w:val="center" w:pos="4677"/>
        <w:tab w:val="right" w:pos="9355"/>
      </w:tabs>
      <w:spacing w:before="0" w:after="0"/>
    </w:pPr>
  </w:style>
  <w:style w:type="character" w:customStyle="1" w:styleId="af1">
    <w:name w:val="Верхний колонтитул Знак"/>
    <w:basedOn w:val="a1"/>
    <w:link w:val="af0"/>
    <w:uiPriority w:val="99"/>
    <w:rsid w:val="002A6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aliases w:val="Нижний колонтитул Знак Знак Знак,Нижний колонтитул1,Нижний колонтитул Знак Знак"/>
    <w:basedOn w:val="a0"/>
    <w:link w:val="af3"/>
    <w:uiPriority w:val="99"/>
    <w:unhideWhenUsed/>
    <w:rsid w:val="002A64BE"/>
    <w:pPr>
      <w:tabs>
        <w:tab w:val="center" w:pos="4677"/>
        <w:tab w:val="right" w:pos="9355"/>
      </w:tabs>
      <w:spacing w:before="0" w:after="0"/>
    </w:pPr>
  </w:style>
  <w:style w:type="character" w:customStyle="1" w:styleId="af3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f2"/>
    <w:uiPriority w:val="99"/>
    <w:rsid w:val="002A64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743D1D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43D1D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f4">
    <w:name w:val="Body Text"/>
    <w:basedOn w:val="a0"/>
    <w:link w:val="af5"/>
    <w:uiPriority w:val="99"/>
    <w:qFormat/>
    <w:rsid w:val="00743D1D"/>
    <w:pPr>
      <w:spacing w:before="0" w:after="0"/>
    </w:pPr>
    <w:rPr>
      <w:sz w:val="28"/>
    </w:rPr>
  </w:style>
  <w:style w:type="character" w:customStyle="1" w:styleId="af5">
    <w:name w:val="Основной текст Знак"/>
    <w:basedOn w:val="a1"/>
    <w:link w:val="af4"/>
    <w:uiPriority w:val="99"/>
    <w:rsid w:val="00743D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7">
    <w:name w:val="Body Text 2"/>
    <w:basedOn w:val="a0"/>
    <w:link w:val="28"/>
    <w:uiPriority w:val="99"/>
    <w:rsid w:val="00743D1D"/>
    <w:pPr>
      <w:spacing w:before="0" w:after="0"/>
      <w:ind w:right="-57"/>
      <w:jc w:val="both"/>
    </w:pPr>
    <w:rPr>
      <w:sz w:val="28"/>
    </w:rPr>
  </w:style>
  <w:style w:type="character" w:customStyle="1" w:styleId="28">
    <w:name w:val="Основной текст 2 Знак"/>
    <w:basedOn w:val="a1"/>
    <w:link w:val="27"/>
    <w:uiPriority w:val="99"/>
    <w:rsid w:val="00743D1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743D1D"/>
  </w:style>
  <w:style w:type="character" w:styleId="af6">
    <w:name w:val="page number"/>
    <w:basedOn w:val="a1"/>
    <w:uiPriority w:val="99"/>
    <w:rsid w:val="00743D1D"/>
    <w:rPr>
      <w:rFonts w:cs="Times New Roman"/>
    </w:rPr>
  </w:style>
  <w:style w:type="paragraph" w:styleId="29">
    <w:name w:val="List 2"/>
    <w:basedOn w:val="a0"/>
    <w:uiPriority w:val="99"/>
    <w:rsid w:val="00743D1D"/>
    <w:pPr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styleId="15">
    <w:name w:val="toc 1"/>
    <w:basedOn w:val="a0"/>
    <w:next w:val="a0"/>
    <w:autoRedefine/>
    <w:uiPriority w:val="39"/>
    <w:rsid w:val="00743D1D"/>
    <w:pPr>
      <w:spacing w:before="240"/>
    </w:pPr>
    <w:rPr>
      <w:rFonts w:ascii="Calibri" w:eastAsiaTheme="minorEastAsia" w:hAnsi="Calibri" w:cs="Calibri"/>
      <w:b/>
      <w:bCs/>
      <w:sz w:val="20"/>
      <w:szCs w:val="20"/>
    </w:rPr>
  </w:style>
  <w:style w:type="paragraph" w:styleId="2a">
    <w:name w:val="toc 2"/>
    <w:basedOn w:val="a0"/>
    <w:next w:val="a0"/>
    <w:autoRedefine/>
    <w:uiPriority w:val="39"/>
    <w:rsid w:val="00743D1D"/>
    <w:pPr>
      <w:spacing w:after="0"/>
      <w:ind w:left="240"/>
    </w:pPr>
    <w:rPr>
      <w:rFonts w:ascii="Calibri" w:eastAsiaTheme="minorEastAsia" w:hAnsi="Calibri" w:cs="Calibri"/>
      <w:i/>
      <w:iCs/>
      <w:sz w:val="20"/>
      <w:szCs w:val="20"/>
    </w:rPr>
  </w:style>
  <w:style w:type="paragraph" w:styleId="33">
    <w:name w:val="toc 3"/>
    <w:basedOn w:val="a0"/>
    <w:next w:val="a0"/>
    <w:autoRedefine/>
    <w:uiPriority w:val="39"/>
    <w:rsid w:val="00743D1D"/>
    <w:pPr>
      <w:spacing w:before="0" w:after="0"/>
      <w:ind w:left="480"/>
    </w:pPr>
    <w:rPr>
      <w:rFonts w:eastAsiaTheme="minorEastAsia"/>
      <w:sz w:val="28"/>
      <w:szCs w:val="28"/>
    </w:rPr>
  </w:style>
  <w:style w:type="character" w:customStyle="1" w:styleId="FootnoteTextChar">
    <w:name w:val="Footnote Text Char"/>
    <w:locked/>
    <w:rsid w:val="00743D1D"/>
    <w:rPr>
      <w:rFonts w:ascii="Times New Roman" w:hAnsi="Times New Roman"/>
      <w:sz w:val="20"/>
      <w:lang w:eastAsia="ru-RU"/>
    </w:rPr>
  </w:style>
  <w:style w:type="paragraph" w:styleId="af7">
    <w:name w:val="Balloon Text"/>
    <w:basedOn w:val="a0"/>
    <w:link w:val="af8"/>
    <w:uiPriority w:val="99"/>
    <w:rsid w:val="00743D1D"/>
    <w:pPr>
      <w:spacing w:before="0" w:after="0"/>
    </w:pPr>
    <w:rPr>
      <w:rFonts w:ascii="Segoe UI" w:eastAsiaTheme="minorEastAsia" w:hAnsi="Segoe UI"/>
      <w:sz w:val="18"/>
      <w:szCs w:val="18"/>
    </w:rPr>
  </w:style>
  <w:style w:type="character" w:customStyle="1" w:styleId="af8">
    <w:name w:val="Текст выноски Знак"/>
    <w:basedOn w:val="a1"/>
    <w:link w:val="af7"/>
    <w:uiPriority w:val="99"/>
    <w:rsid w:val="00743D1D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743D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link w:val="afa"/>
    <w:uiPriority w:val="99"/>
    <w:locked/>
    <w:rsid w:val="00743D1D"/>
    <w:rPr>
      <w:rFonts w:ascii="Times New Roman" w:hAnsi="Times New Roman"/>
      <w:sz w:val="20"/>
    </w:rPr>
  </w:style>
  <w:style w:type="paragraph" w:styleId="afa">
    <w:name w:val="annotation text"/>
    <w:basedOn w:val="a0"/>
    <w:link w:val="af9"/>
    <w:uiPriority w:val="99"/>
    <w:unhideWhenUsed/>
    <w:rsid w:val="00743D1D"/>
    <w:pPr>
      <w:spacing w:before="0" w:after="0"/>
    </w:pPr>
    <w:rPr>
      <w:rFonts w:eastAsiaTheme="minorHAnsi" w:cstheme="minorBidi"/>
      <w:sz w:val="20"/>
      <w:szCs w:val="22"/>
      <w:lang w:eastAsia="en-US"/>
    </w:rPr>
  </w:style>
  <w:style w:type="character" w:customStyle="1" w:styleId="16">
    <w:name w:val="Текст примечания Знак1"/>
    <w:basedOn w:val="a1"/>
    <w:uiPriority w:val="99"/>
    <w:rsid w:val="00743D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ма примечания Знак"/>
    <w:link w:val="afc"/>
    <w:uiPriority w:val="99"/>
    <w:locked/>
    <w:rsid w:val="00743D1D"/>
    <w:rPr>
      <w:b/>
    </w:rPr>
  </w:style>
  <w:style w:type="paragraph" w:styleId="afc">
    <w:name w:val="annotation subject"/>
    <w:basedOn w:val="afa"/>
    <w:next w:val="afa"/>
    <w:link w:val="afb"/>
    <w:uiPriority w:val="99"/>
    <w:unhideWhenUsed/>
    <w:rsid w:val="00743D1D"/>
    <w:rPr>
      <w:rFonts w:asciiTheme="minorHAnsi" w:hAnsiTheme="minorHAnsi"/>
      <w:b/>
      <w:sz w:val="22"/>
    </w:rPr>
  </w:style>
  <w:style w:type="character" w:customStyle="1" w:styleId="17">
    <w:name w:val="Тема примечания Знак1"/>
    <w:basedOn w:val="16"/>
    <w:uiPriority w:val="99"/>
    <w:rsid w:val="00743D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b">
    <w:name w:val="Body Text Indent 2"/>
    <w:basedOn w:val="a0"/>
    <w:link w:val="2c"/>
    <w:uiPriority w:val="99"/>
    <w:rsid w:val="00743D1D"/>
    <w:pPr>
      <w:spacing w:before="0" w:line="480" w:lineRule="auto"/>
      <w:ind w:left="283"/>
    </w:pPr>
    <w:rPr>
      <w:rFonts w:eastAsiaTheme="minorEastAsia"/>
    </w:rPr>
  </w:style>
  <w:style w:type="character" w:customStyle="1" w:styleId="2c">
    <w:name w:val="Основной текст с отступом 2 Знак"/>
    <w:basedOn w:val="a1"/>
    <w:link w:val="2b"/>
    <w:uiPriority w:val="99"/>
    <w:rsid w:val="00743D1D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d">
    <w:name w:val="Цветовое выделение"/>
    <w:uiPriority w:val="99"/>
    <w:rsid w:val="00743D1D"/>
    <w:rPr>
      <w:b/>
      <w:color w:val="26282F"/>
    </w:rPr>
  </w:style>
  <w:style w:type="character" w:customStyle="1" w:styleId="afe">
    <w:name w:val="Гипертекстовая ссылка"/>
    <w:uiPriority w:val="99"/>
    <w:rsid w:val="00743D1D"/>
    <w:rPr>
      <w:b/>
      <w:color w:val="106BBE"/>
    </w:rPr>
  </w:style>
  <w:style w:type="character" w:customStyle="1" w:styleId="aff">
    <w:name w:val="Активная гипертекстовая ссылка"/>
    <w:uiPriority w:val="99"/>
    <w:rsid w:val="00743D1D"/>
    <w:rPr>
      <w:b/>
      <w:color w:val="106BBE"/>
      <w:u w:val="single"/>
    </w:rPr>
  </w:style>
  <w:style w:type="paragraph" w:customStyle="1" w:styleId="aff0">
    <w:name w:val="Внимание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Theme="minorEastAsia"/>
      <w:shd w:val="clear" w:color="auto" w:fill="F5F3DA"/>
    </w:rPr>
  </w:style>
  <w:style w:type="paragraph" w:customStyle="1" w:styleId="aff1">
    <w:name w:val="Внимание: криминал!!"/>
    <w:basedOn w:val="aff0"/>
    <w:next w:val="a0"/>
    <w:uiPriority w:val="99"/>
    <w:rsid w:val="00743D1D"/>
  </w:style>
  <w:style w:type="paragraph" w:customStyle="1" w:styleId="aff2">
    <w:name w:val="Внимание: недобросовестность!"/>
    <w:basedOn w:val="aff0"/>
    <w:next w:val="a0"/>
    <w:uiPriority w:val="99"/>
    <w:rsid w:val="00743D1D"/>
  </w:style>
  <w:style w:type="character" w:customStyle="1" w:styleId="aff3">
    <w:name w:val="Выделение для Базового Поиска"/>
    <w:uiPriority w:val="99"/>
    <w:rsid w:val="00743D1D"/>
    <w:rPr>
      <w:b/>
      <w:color w:val="0058A9"/>
    </w:rPr>
  </w:style>
  <w:style w:type="character" w:customStyle="1" w:styleId="aff4">
    <w:name w:val="Выделение для Базового Поиска (курсив)"/>
    <w:uiPriority w:val="99"/>
    <w:rsid w:val="00743D1D"/>
    <w:rPr>
      <w:b/>
      <w:i/>
      <w:color w:val="0058A9"/>
    </w:rPr>
  </w:style>
  <w:style w:type="paragraph" w:customStyle="1" w:styleId="aff5">
    <w:name w:val="Дочерний элемент списка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jc w:val="both"/>
    </w:pPr>
    <w:rPr>
      <w:rFonts w:eastAsiaTheme="minorEastAsia"/>
      <w:color w:val="868381"/>
      <w:sz w:val="20"/>
      <w:szCs w:val="20"/>
    </w:rPr>
  </w:style>
  <w:style w:type="paragraph" w:customStyle="1" w:styleId="aff6">
    <w:name w:val="Основное меню (преемственное)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18">
    <w:name w:val="Заголовок1"/>
    <w:basedOn w:val="aff6"/>
    <w:next w:val="a0"/>
    <w:uiPriority w:val="99"/>
    <w:rsid w:val="00743D1D"/>
    <w:rPr>
      <w:b/>
      <w:bCs/>
      <w:color w:val="0058A9"/>
      <w:shd w:val="clear" w:color="auto" w:fill="ECE9D8"/>
    </w:rPr>
  </w:style>
  <w:style w:type="paragraph" w:customStyle="1" w:styleId="aff7">
    <w:name w:val="Заголовок группы контролов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rFonts w:eastAsiaTheme="minorEastAsia"/>
      <w:b/>
      <w:bCs/>
      <w:color w:val="000000"/>
    </w:rPr>
  </w:style>
  <w:style w:type="paragraph" w:customStyle="1" w:styleId="aff8">
    <w:name w:val="Заголовок для информации об изменениях"/>
    <w:basedOn w:val="10"/>
    <w:next w:val="a0"/>
    <w:uiPriority w:val="99"/>
    <w:rsid w:val="00743D1D"/>
    <w:pPr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Theme="minorEastAsia" w:hAnsi="Times New Roman" w:cs="Times New Roman"/>
      <w:b w:val="0"/>
      <w:bCs w:val="0"/>
      <w:color w:val="auto"/>
      <w:sz w:val="18"/>
      <w:szCs w:val="18"/>
      <w:shd w:val="clear" w:color="auto" w:fill="FFFFFF"/>
    </w:rPr>
  </w:style>
  <w:style w:type="paragraph" w:customStyle="1" w:styleId="aff9">
    <w:name w:val="Заголовок распахивающейся части диалога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rFonts w:eastAsiaTheme="minorEastAsia"/>
      <w:i/>
      <w:iCs/>
      <w:color w:val="000080"/>
      <w:sz w:val="22"/>
      <w:szCs w:val="22"/>
    </w:rPr>
  </w:style>
  <w:style w:type="character" w:customStyle="1" w:styleId="affa">
    <w:name w:val="Заголовок своего сообщения"/>
    <w:uiPriority w:val="99"/>
    <w:rsid w:val="00743D1D"/>
    <w:rPr>
      <w:b/>
      <w:color w:val="26282F"/>
    </w:rPr>
  </w:style>
  <w:style w:type="paragraph" w:customStyle="1" w:styleId="affb">
    <w:name w:val="Заголовок статьи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ind w:left="1612" w:hanging="892"/>
      <w:jc w:val="both"/>
    </w:pPr>
    <w:rPr>
      <w:rFonts w:eastAsiaTheme="minorEastAsia"/>
    </w:rPr>
  </w:style>
  <w:style w:type="character" w:customStyle="1" w:styleId="affc">
    <w:name w:val="Заголовок чужого сообщения"/>
    <w:uiPriority w:val="99"/>
    <w:rsid w:val="00743D1D"/>
    <w:rPr>
      <w:b/>
      <w:color w:val="FF0000"/>
    </w:rPr>
  </w:style>
  <w:style w:type="paragraph" w:customStyle="1" w:styleId="affd">
    <w:name w:val="Заголовок ЭР (левое окно)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eastAsiaTheme="minorEastAsia"/>
      <w:b/>
      <w:bCs/>
      <w:color w:val="26282F"/>
      <w:sz w:val="26"/>
      <w:szCs w:val="26"/>
    </w:rPr>
  </w:style>
  <w:style w:type="paragraph" w:customStyle="1" w:styleId="affe">
    <w:name w:val="Заголовок ЭР (правое окно)"/>
    <w:basedOn w:val="affd"/>
    <w:next w:val="a0"/>
    <w:uiPriority w:val="99"/>
    <w:rsid w:val="00743D1D"/>
    <w:pPr>
      <w:spacing w:after="0"/>
      <w:jc w:val="left"/>
    </w:pPr>
  </w:style>
  <w:style w:type="paragraph" w:customStyle="1" w:styleId="afff">
    <w:name w:val="Интерактивный заголовок"/>
    <w:basedOn w:val="18"/>
    <w:next w:val="a0"/>
    <w:uiPriority w:val="99"/>
    <w:rsid w:val="00743D1D"/>
    <w:rPr>
      <w:u w:val="single"/>
    </w:rPr>
  </w:style>
  <w:style w:type="paragraph" w:customStyle="1" w:styleId="afff0">
    <w:name w:val="Текст информации об изменениях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rFonts w:eastAsiaTheme="minorEastAsia"/>
      <w:color w:val="353842"/>
      <w:sz w:val="18"/>
      <w:szCs w:val="18"/>
    </w:rPr>
  </w:style>
  <w:style w:type="paragraph" w:customStyle="1" w:styleId="afff1">
    <w:name w:val="Информация об изменениях"/>
    <w:basedOn w:val="afff0"/>
    <w:next w:val="a0"/>
    <w:uiPriority w:val="99"/>
    <w:rsid w:val="00743D1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2">
    <w:name w:val="Текст (справка)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ind w:left="170" w:right="170"/>
    </w:pPr>
    <w:rPr>
      <w:rFonts w:eastAsiaTheme="minorEastAsia"/>
    </w:rPr>
  </w:style>
  <w:style w:type="paragraph" w:customStyle="1" w:styleId="afff3">
    <w:name w:val="Комментарий"/>
    <w:basedOn w:val="afff2"/>
    <w:next w:val="a0"/>
    <w:uiPriority w:val="99"/>
    <w:rsid w:val="00743D1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4">
    <w:name w:val="Информация об изменениях документа"/>
    <w:basedOn w:val="afff3"/>
    <w:next w:val="a0"/>
    <w:uiPriority w:val="99"/>
    <w:rsid w:val="00743D1D"/>
    <w:rPr>
      <w:i/>
      <w:iCs/>
    </w:rPr>
  </w:style>
  <w:style w:type="paragraph" w:customStyle="1" w:styleId="afff5">
    <w:name w:val="Текст (лев. подпись)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</w:pPr>
    <w:rPr>
      <w:rFonts w:eastAsiaTheme="minorEastAsia"/>
    </w:rPr>
  </w:style>
  <w:style w:type="paragraph" w:customStyle="1" w:styleId="afff6">
    <w:name w:val="Колонтитул (левый)"/>
    <w:basedOn w:val="afff5"/>
    <w:next w:val="a0"/>
    <w:uiPriority w:val="99"/>
    <w:rsid w:val="00743D1D"/>
    <w:rPr>
      <w:sz w:val="14"/>
      <w:szCs w:val="14"/>
    </w:rPr>
  </w:style>
  <w:style w:type="paragraph" w:customStyle="1" w:styleId="afff7">
    <w:name w:val="Текст (прав. подпись)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jc w:val="right"/>
    </w:pPr>
    <w:rPr>
      <w:rFonts w:eastAsiaTheme="minorEastAsia"/>
    </w:rPr>
  </w:style>
  <w:style w:type="paragraph" w:customStyle="1" w:styleId="afff8">
    <w:name w:val="Колонтитул (правый)"/>
    <w:basedOn w:val="afff7"/>
    <w:next w:val="a0"/>
    <w:uiPriority w:val="99"/>
    <w:rsid w:val="00743D1D"/>
    <w:rPr>
      <w:sz w:val="14"/>
      <w:szCs w:val="14"/>
    </w:rPr>
  </w:style>
  <w:style w:type="paragraph" w:customStyle="1" w:styleId="afff9">
    <w:name w:val="Комментарий пользователя"/>
    <w:basedOn w:val="afff3"/>
    <w:next w:val="a0"/>
    <w:uiPriority w:val="99"/>
    <w:rsid w:val="00743D1D"/>
    <w:pPr>
      <w:jc w:val="left"/>
    </w:pPr>
    <w:rPr>
      <w:shd w:val="clear" w:color="auto" w:fill="FFDFE0"/>
    </w:rPr>
  </w:style>
  <w:style w:type="paragraph" w:customStyle="1" w:styleId="afffa">
    <w:name w:val="Куда обратиться?"/>
    <w:basedOn w:val="aff0"/>
    <w:next w:val="a0"/>
    <w:uiPriority w:val="99"/>
    <w:rsid w:val="00743D1D"/>
  </w:style>
  <w:style w:type="paragraph" w:customStyle="1" w:styleId="afffb">
    <w:name w:val="Моноширинный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</w:pPr>
    <w:rPr>
      <w:rFonts w:ascii="Courier New" w:eastAsiaTheme="minorEastAsia" w:hAnsi="Courier New" w:cs="Courier New"/>
    </w:rPr>
  </w:style>
  <w:style w:type="character" w:customStyle="1" w:styleId="afffc">
    <w:name w:val="Найденные слова"/>
    <w:uiPriority w:val="99"/>
    <w:rsid w:val="00743D1D"/>
    <w:rPr>
      <w:b/>
      <w:color w:val="26282F"/>
      <w:shd w:val="clear" w:color="auto" w:fill="FFF580"/>
    </w:rPr>
  </w:style>
  <w:style w:type="paragraph" w:customStyle="1" w:styleId="afffd">
    <w:name w:val="Напишите нам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eastAsiaTheme="minorEastAsia"/>
      <w:sz w:val="20"/>
      <w:szCs w:val="20"/>
      <w:shd w:val="clear" w:color="auto" w:fill="EFFFAD"/>
    </w:rPr>
  </w:style>
  <w:style w:type="character" w:customStyle="1" w:styleId="afffe">
    <w:name w:val="Не вступил в силу"/>
    <w:uiPriority w:val="99"/>
    <w:rsid w:val="00743D1D"/>
    <w:rPr>
      <w:b/>
      <w:color w:val="000000"/>
      <w:shd w:val="clear" w:color="auto" w:fill="D8EDE8"/>
    </w:rPr>
  </w:style>
  <w:style w:type="paragraph" w:customStyle="1" w:styleId="affff">
    <w:name w:val="Необходимые документы"/>
    <w:basedOn w:val="aff0"/>
    <w:next w:val="a0"/>
    <w:uiPriority w:val="99"/>
    <w:rsid w:val="00743D1D"/>
    <w:pPr>
      <w:ind w:firstLine="118"/>
    </w:pPr>
  </w:style>
  <w:style w:type="paragraph" w:customStyle="1" w:styleId="affff0">
    <w:name w:val="Нормальный (таблица)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jc w:val="both"/>
    </w:pPr>
    <w:rPr>
      <w:rFonts w:eastAsiaTheme="minorEastAsia"/>
    </w:rPr>
  </w:style>
  <w:style w:type="paragraph" w:customStyle="1" w:styleId="affff1">
    <w:name w:val="Таблицы (моноширинный)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</w:pPr>
    <w:rPr>
      <w:rFonts w:ascii="Courier New" w:eastAsiaTheme="minorEastAsia" w:hAnsi="Courier New" w:cs="Courier New"/>
    </w:rPr>
  </w:style>
  <w:style w:type="paragraph" w:customStyle="1" w:styleId="affff2">
    <w:name w:val="Оглавление"/>
    <w:basedOn w:val="affff1"/>
    <w:next w:val="a0"/>
    <w:uiPriority w:val="99"/>
    <w:rsid w:val="00743D1D"/>
    <w:pPr>
      <w:ind w:left="140"/>
    </w:pPr>
  </w:style>
  <w:style w:type="character" w:customStyle="1" w:styleId="affff3">
    <w:name w:val="Опечатки"/>
    <w:uiPriority w:val="99"/>
    <w:rsid w:val="00743D1D"/>
    <w:rPr>
      <w:color w:val="FF0000"/>
    </w:rPr>
  </w:style>
  <w:style w:type="paragraph" w:customStyle="1" w:styleId="affff4">
    <w:name w:val="Переменная часть"/>
    <w:basedOn w:val="aff6"/>
    <w:next w:val="a0"/>
    <w:uiPriority w:val="99"/>
    <w:rsid w:val="00743D1D"/>
    <w:rPr>
      <w:sz w:val="18"/>
      <w:szCs w:val="18"/>
    </w:rPr>
  </w:style>
  <w:style w:type="paragraph" w:customStyle="1" w:styleId="affff5">
    <w:name w:val="Подвал для информации об изменениях"/>
    <w:basedOn w:val="10"/>
    <w:next w:val="a0"/>
    <w:uiPriority w:val="99"/>
    <w:rsid w:val="00743D1D"/>
    <w:pPr>
      <w:autoSpaceDE w:val="0"/>
      <w:autoSpaceDN w:val="0"/>
      <w:adjustRightInd w:val="0"/>
      <w:spacing w:after="240" w:line="360" w:lineRule="auto"/>
      <w:jc w:val="center"/>
      <w:outlineLvl w:val="9"/>
    </w:pPr>
    <w:rPr>
      <w:rFonts w:ascii="Times New Roman" w:eastAsiaTheme="minorEastAsia" w:hAnsi="Times New Roman" w:cs="Times New Roman"/>
      <w:b w:val="0"/>
      <w:bCs w:val="0"/>
      <w:color w:val="auto"/>
      <w:sz w:val="18"/>
      <w:szCs w:val="18"/>
    </w:rPr>
  </w:style>
  <w:style w:type="paragraph" w:customStyle="1" w:styleId="affff6">
    <w:name w:val="Подзаголовок для информации об изменениях"/>
    <w:basedOn w:val="afff0"/>
    <w:next w:val="a0"/>
    <w:uiPriority w:val="99"/>
    <w:rsid w:val="00743D1D"/>
    <w:rPr>
      <w:b/>
      <w:bCs/>
    </w:rPr>
  </w:style>
  <w:style w:type="paragraph" w:customStyle="1" w:styleId="affff7">
    <w:name w:val="Подчёркнуный текст"/>
    <w:basedOn w:val="a0"/>
    <w:next w:val="a0"/>
    <w:uiPriority w:val="99"/>
    <w:rsid w:val="00743D1D"/>
    <w:pPr>
      <w:widowControl w:val="0"/>
      <w:pBdr>
        <w:bottom w:val="single" w:sz="4" w:space="0" w:color="auto"/>
      </w:pBdr>
      <w:autoSpaceDE w:val="0"/>
      <w:autoSpaceDN w:val="0"/>
      <w:adjustRightInd w:val="0"/>
      <w:spacing w:before="0" w:after="0" w:line="360" w:lineRule="auto"/>
      <w:ind w:firstLine="720"/>
      <w:jc w:val="both"/>
    </w:pPr>
    <w:rPr>
      <w:rFonts w:eastAsiaTheme="minorEastAsia"/>
    </w:rPr>
  </w:style>
  <w:style w:type="paragraph" w:customStyle="1" w:styleId="affff8">
    <w:name w:val="Постоянная часть"/>
    <w:basedOn w:val="aff6"/>
    <w:next w:val="a0"/>
    <w:uiPriority w:val="99"/>
    <w:rsid w:val="00743D1D"/>
    <w:rPr>
      <w:sz w:val="20"/>
      <w:szCs w:val="20"/>
    </w:rPr>
  </w:style>
  <w:style w:type="paragraph" w:customStyle="1" w:styleId="affff9">
    <w:name w:val="Прижатый влево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</w:pPr>
    <w:rPr>
      <w:rFonts w:eastAsiaTheme="minorEastAsia"/>
    </w:rPr>
  </w:style>
  <w:style w:type="paragraph" w:customStyle="1" w:styleId="affffa">
    <w:name w:val="Пример."/>
    <w:basedOn w:val="aff0"/>
    <w:next w:val="a0"/>
    <w:uiPriority w:val="99"/>
    <w:rsid w:val="00743D1D"/>
  </w:style>
  <w:style w:type="paragraph" w:customStyle="1" w:styleId="affffb">
    <w:name w:val="Примечание."/>
    <w:basedOn w:val="aff0"/>
    <w:next w:val="a0"/>
    <w:uiPriority w:val="99"/>
    <w:rsid w:val="00743D1D"/>
  </w:style>
  <w:style w:type="character" w:customStyle="1" w:styleId="affffc">
    <w:name w:val="Продолжение ссылки"/>
    <w:uiPriority w:val="99"/>
    <w:rsid w:val="00743D1D"/>
  </w:style>
  <w:style w:type="paragraph" w:customStyle="1" w:styleId="affffd">
    <w:name w:val="Словарная статья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ind w:right="118"/>
      <w:jc w:val="both"/>
    </w:pPr>
    <w:rPr>
      <w:rFonts w:eastAsiaTheme="minorEastAsia"/>
    </w:rPr>
  </w:style>
  <w:style w:type="character" w:customStyle="1" w:styleId="affffe">
    <w:name w:val="Сравнение редакций"/>
    <w:uiPriority w:val="99"/>
    <w:rsid w:val="00743D1D"/>
    <w:rPr>
      <w:b/>
      <w:color w:val="26282F"/>
    </w:rPr>
  </w:style>
  <w:style w:type="character" w:customStyle="1" w:styleId="afffff">
    <w:name w:val="Сравнение редакций. Добавленный фрагмент"/>
    <w:uiPriority w:val="99"/>
    <w:rsid w:val="00743D1D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sid w:val="00743D1D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rFonts w:eastAsiaTheme="minorEastAsia"/>
    </w:rPr>
  </w:style>
  <w:style w:type="character" w:customStyle="1" w:styleId="afffff2">
    <w:name w:val="Ссылка на утративший силу документ"/>
    <w:uiPriority w:val="99"/>
    <w:rsid w:val="00743D1D"/>
    <w:rPr>
      <w:b/>
      <w:color w:val="749232"/>
    </w:rPr>
  </w:style>
  <w:style w:type="paragraph" w:customStyle="1" w:styleId="afffff3">
    <w:name w:val="Текст в таблице"/>
    <w:basedOn w:val="affff0"/>
    <w:next w:val="a0"/>
    <w:uiPriority w:val="99"/>
    <w:rsid w:val="00743D1D"/>
    <w:pPr>
      <w:ind w:firstLine="500"/>
    </w:pPr>
  </w:style>
  <w:style w:type="paragraph" w:customStyle="1" w:styleId="afffff4">
    <w:name w:val="Текст ЭР (см. также)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200" w:after="0" w:line="360" w:lineRule="auto"/>
    </w:pPr>
    <w:rPr>
      <w:rFonts w:eastAsiaTheme="minorEastAsia"/>
      <w:sz w:val="20"/>
      <w:szCs w:val="20"/>
    </w:rPr>
  </w:style>
  <w:style w:type="paragraph" w:customStyle="1" w:styleId="afffff5">
    <w:name w:val="Технический комментарий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</w:pPr>
    <w:rPr>
      <w:rFonts w:eastAsiaTheme="minorEastAsia"/>
      <w:color w:val="463F31"/>
      <w:shd w:val="clear" w:color="auto" w:fill="FFFFA6"/>
    </w:rPr>
  </w:style>
  <w:style w:type="character" w:customStyle="1" w:styleId="afffff6">
    <w:name w:val="Утратил силу"/>
    <w:uiPriority w:val="99"/>
    <w:rsid w:val="00743D1D"/>
    <w:rPr>
      <w:b/>
      <w:strike/>
      <w:color w:val="666600"/>
    </w:rPr>
  </w:style>
  <w:style w:type="paragraph" w:customStyle="1" w:styleId="afffff7">
    <w:name w:val="Формула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Theme="minorEastAsia"/>
      <w:shd w:val="clear" w:color="auto" w:fill="F5F3DA"/>
    </w:rPr>
  </w:style>
  <w:style w:type="paragraph" w:customStyle="1" w:styleId="afffff8">
    <w:name w:val="Центрированный (таблица)"/>
    <w:basedOn w:val="affff0"/>
    <w:next w:val="a0"/>
    <w:uiPriority w:val="99"/>
    <w:rsid w:val="00743D1D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300" w:after="0" w:line="360" w:lineRule="auto"/>
    </w:pPr>
    <w:rPr>
      <w:rFonts w:eastAsiaTheme="minorEastAsia"/>
    </w:rPr>
  </w:style>
  <w:style w:type="character" w:styleId="afffff9">
    <w:name w:val="annotation reference"/>
    <w:basedOn w:val="a1"/>
    <w:uiPriority w:val="99"/>
    <w:unhideWhenUsed/>
    <w:rsid w:val="00743D1D"/>
    <w:rPr>
      <w:sz w:val="16"/>
    </w:rPr>
  </w:style>
  <w:style w:type="paragraph" w:styleId="41">
    <w:name w:val="toc 4"/>
    <w:basedOn w:val="a0"/>
    <w:next w:val="a0"/>
    <w:autoRedefine/>
    <w:uiPriority w:val="39"/>
    <w:rsid w:val="00743D1D"/>
    <w:pPr>
      <w:spacing w:before="0" w:after="0"/>
      <w:ind w:left="720"/>
    </w:pPr>
    <w:rPr>
      <w:rFonts w:ascii="Calibri" w:eastAsiaTheme="minorEastAsia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743D1D"/>
    <w:pPr>
      <w:spacing w:before="0" w:after="0"/>
      <w:ind w:left="960"/>
    </w:pPr>
    <w:rPr>
      <w:rFonts w:ascii="Calibri" w:eastAsiaTheme="minorEastAsia" w:hAnsi="Calibri" w:cs="Calibri"/>
      <w:sz w:val="20"/>
      <w:szCs w:val="20"/>
    </w:rPr>
  </w:style>
  <w:style w:type="paragraph" w:styleId="62">
    <w:name w:val="toc 6"/>
    <w:basedOn w:val="a0"/>
    <w:next w:val="a0"/>
    <w:autoRedefine/>
    <w:uiPriority w:val="39"/>
    <w:rsid w:val="00743D1D"/>
    <w:pPr>
      <w:spacing w:before="0" w:after="0"/>
      <w:ind w:left="1200"/>
    </w:pPr>
    <w:rPr>
      <w:rFonts w:ascii="Calibri" w:eastAsiaTheme="minorEastAsia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743D1D"/>
    <w:pPr>
      <w:spacing w:before="0" w:after="0"/>
      <w:ind w:left="1440"/>
    </w:pPr>
    <w:rPr>
      <w:rFonts w:ascii="Calibri" w:eastAsiaTheme="minorEastAsia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743D1D"/>
    <w:pPr>
      <w:spacing w:before="0" w:after="0"/>
      <w:ind w:left="1680"/>
    </w:pPr>
    <w:rPr>
      <w:rFonts w:ascii="Calibri" w:eastAsiaTheme="minorEastAsia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743D1D"/>
    <w:pPr>
      <w:spacing w:before="0" w:after="0"/>
      <w:ind w:left="1920"/>
    </w:pPr>
    <w:rPr>
      <w:rFonts w:ascii="Calibri" w:eastAsiaTheme="minorEastAsia" w:hAnsi="Calibri" w:cs="Calibri"/>
      <w:sz w:val="20"/>
      <w:szCs w:val="20"/>
    </w:rPr>
  </w:style>
  <w:style w:type="paragraph" w:customStyle="1" w:styleId="s1">
    <w:name w:val="s_1"/>
    <w:basedOn w:val="a0"/>
    <w:rsid w:val="00743D1D"/>
    <w:pPr>
      <w:spacing w:before="100" w:beforeAutospacing="1" w:after="100" w:afterAutospacing="1"/>
    </w:pPr>
    <w:rPr>
      <w:rFonts w:eastAsiaTheme="minorEastAsia"/>
    </w:rPr>
  </w:style>
  <w:style w:type="paragraph" w:styleId="afffffa">
    <w:name w:val="endnote text"/>
    <w:basedOn w:val="a0"/>
    <w:link w:val="afffffb"/>
    <w:uiPriority w:val="99"/>
    <w:semiHidden/>
    <w:unhideWhenUsed/>
    <w:rsid w:val="00743D1D"/>
    <w:pPr>
      <w:spacing w:before="0" w:after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ffffb">
    <w:name w:val="Текст концевой сноски Знак"/>
    <w:basedOn w:val="a1"/>
    <w:link w:val="afffffa"/>
    <w:uiPriority w:val="99"/>
    <w:semiHidden/>
    <w:rsid w:val="00743D1D"/>
    <w:rPr>
      <w:rFonts w:eastAsiaTheme="minorEastAsia"/>
      <w:sz w:val="20"/>
      <w:szCs w:val="20"/>
      <w:lang w:eastAsia="ru-RU"/>
    </w:rPr>
  </w:style>
  <w:style w:type="character" w:styleId="afffffc">
    <w:name w:val="endnote reference"/>
    <w:basedOn w:val="a1"/>
    <w:uiPriority w:val="99"/>
    <w:semiHidden/>
    <w:unhideWhenUsed/>
    <w:rsid w:val="00743D1D"/>
    <w:rPr>
      <w:rFonts w:cs="Times New Roman"/>
      <w:vertAlign w:val="superscript"/>
    </w:rPr>
  </w:style>
  <w:style w:type="character" w:customStyle="1" w:styleId="s10">
    <w:name w:val="s1"/>
    <w:rsid w:val="00743D1D"/>
  </w:style>
  <w:style w:type="paragraph" w:customStyle="1" w:styleId="2d">
    <w:name w:val="Заголовок2"/>
    <w:basedOn w:val="aff6"/>
    <w:next w:val="a0"/>
    <w:uiPriority w:val="99"/>
    <w:rsid w:val="00743D1D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743D1D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9">
    <w:name w:val="Сетка таблицы1"/>
    <w:basedOn w:val="a2"/>
    <w:next w:val="ae"/>
    <w:uiPriority w:val="39"/>
    <w:rsid w:val="00743D1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0"/>
    <w:rsid w:val="00743D1D"/>
    <w:pPr>
      <w:spacing w:before="100" w:beforeAutospacing="1" w:after="100" w:afterAutospacing="1"/>
    </w:pPr>
    <w:rPr>
      <w:rFonts w:eastAsiaTheme="minorEastAsia"/>
    </w:rPr>
  </w:style>
  <w:style w:type="character" w:customStyle="1" w:styleId="c0">
    <w:name w:val="c0"/>
    <w:basedOn w:val="a1"/>
    <w:rsid w:val="00743D1D"/>
    <w:rPr>
      <w:rFonts w:cs="Times New Roman"/>
    </w:rPr>
  </w:style>
  <w:style w:type="paragraph" w:customStyle="1" w:styleId="formattext">
    <w:name w:val="formattext"/>
    <w:basedOn w:val="a0"/>
    <w:rsid w:val="00743D1D"/>
    <w:pPr>
      <w:spacing w:before="100" w:beforeAutospacing="1" w:after="100" w:afterAutospacing="1"/>
    </w:pPr>
    <w:rPr>
      <w:rFonts w:eastAsiaTheme="minorEastAsia"/>
    </w:rPr>
  </w:style>
  <w:style w:type="character" w:customStyle="1" w:styleId="WW8Num2z0">
    <w:name w:val="WW8Num2z0"/>
    <w:rsid w:val="00743D1D"/>
    <w:rPr>
      <w:rFonts w:ascii="Symbol" w:hAnsi="Symbol"/>
      <w:b/>
    </w:rPr>
  </w:style>
  <w:style w:type="character" w:customStyle="1" w:styleId="WW8Num3z0">
    <w:name w:val="WW8Num3z0"/>
    <w:rsid w:val="00743D1D"/>
    <w:rPr>
      <w:b/>
    </w:rPr>
  </w:style>
  <w:style w:type="character" w:customStyle="1" w:styleId="WW8Num6z0">
    <w:name w:val="WW8Num6z0"/>
    <w:rsid w:val="00743D1D"/>
    <w:rPr>
      <w:b/>
    </w:rPr>
  </w:style>
  <w:style w:type="character" w:customStyle="1" w:styleId="1a">
    <w:name w:val="Основной шрифт абзаца1"/>
    <w:rsid w:val="00743D1D"/>
  </w:style>
  <w:style w:type="character" w:customStyle="1" w:styleId="afffffd">
    <w:name w:val="Символ сноски"/>
    <w:rsid w:val="00743D1D"/>
    <w:rPr>
      <w:vertAlign w:val="superscript"/>
    </w:rPr>
  </w:style>
  <w:style w:type="character" w:customStyle="1" w:styleId="1b">
    <w:name w:val="Знак примечания1"/>
    <w:rsid w:val="00743D1D"/>
    <w:rPr>
      <w:sz w:val="16"/>
    </w:rPr>
  </w:style>
  <w:style w:type="character" w:customStyle="1" w:styleId="b-serp-urlitem1">
    <w:name w:val="b-serp-url__item1"/>
    <w:basedOn w:val="1a"/>
    <w:rsid w:val="00743D1D"/>
    <w:rPr>
      <w:rFonts w:cs="Times New Roman"/>
    </w:rPr>
  </w:style>
  <w:style w:type="character" w:customStyle="1" w:styleId="b-serp-urlmark1">
    <w:name w:val="b-serp-url__mark1"/>
    <w:basedOn w:val="1a"/>
    <w:rsid w:val="00743D1D"/>
    <w:rPr>
      <w:rFonts w:cs="Times New Roman"/>
    </w:rPr>
  </w:style>
  <w:style w:type="paragraph" w:customStyle="1" w:styleId="34">
    <w:name w:val="Заголовок3"/>
    <w:basedOn w:val="a0"/>
    <w:next w:val="af4"/>
    <w:rsid w:val="00743D1D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e">
    <w:name w:val="List"/>
    <w:basedOn w:val="af4"/>
    <w:uiPriority w:val="99"/>
    <w:rsid w:val="00743D1D"/>
    <w:pPr>
      <w:suppressAutoHyphens/>
      <w:spacing w:after="120"/>
    </w:pPr>
    <w:rPr>
      <w:rFonts w:eastAsiaTheme="minorEastAsia" w:cs="Mangal"/>
      <w:sz w:val="24"/>
      <w:lang w:eastAsia="ar-SA"/>
    </w:rPr>
  </w:style>
  <w:style w:type="paragraph" w:customStyle="1" w:styleId="1c">
    <w:name w:val="Название1"/>
    <w:basedOn w:val="a0"/>
    <w:rsid w:val="00743D1D"/>
    <w:pPr>
      <w:suppressLineNumbers/>
      <w:suppressAutoHyphens/>
    </w:pPr>
    <w:rPr>
      <w:rFonts w:eastAsiaTheme="minorEastAsia" w:cs="Mangal"/>
      <w:i/>
      <w:iCs/>
      <w:lang w:eastAsia="ar-SA"/>
    </w:rPr>
  </w:style>
  <w:style w:type="paragraph" w:customStyle="1" w:styleId="1d">
    <w:name w:val="Указатель1"/>
    <w:basedOn w:val="a0"/>
    <w:rsid w:val="00743D1D"/>
    <w:pPr>
      <w:suppressLineNumbers/>
      <w:suppressAutoHyphens/>
      <w:spacing w:before="0" w:after="0"/>
    </w:pPr>
    <w:rPr>
      <w:rFonts w:eastAsiaTheme="minorEastAsia" w:cs="Mangal"/>
      <w:lang w:eastAsia="ar-SA"/>
    </w:rPr>
  </w:style>
  <w:style w:type="paragraph" w:customStyle="1" w:styleId="210">
    <w:name w:val="Список 21"/>
    <w:basedOn w:val="a0"/>
    <w:rsid w:val="00743D1D"/>
    <w:pPr>
      <w:suppressAutoHyphens/>
      <w:spacing w:before="0" w:after="0"/>
      <w:ind w:left="566" w:hanging="283"/>
    </w:pPr>
    <w:rPr>
      <w:rFonts w:eastAsiaTheme="minorEastAsia"/>
      <w:lang w:eastAsia="ar-SA"/>
    </w:rPr>
  </w:style>
  <w:style w:type="paragraph" w:customStyle="1" w:styleId="211">
    <w:name w:val="Основной текст с отступом 21"/>
    <w:basedOn w:val="a0"/>
    <w:rsid w:val="00743D1D"/>
    <w:pPr>
      <w:suppressAutoHyphens/>
      <w:spacing w:before="0" w:line="480" w:lineRule="auto"/>
      <w:ind w:left="283"/>
    </w:pPr>
    <w:rPr>
      <w:rFonts w:eastAsiaTheme="minorEastAsia"/>
      <w:lang w:eastAsia="ar-SA"/>
    </w:rPr>
  </w:style>
  <w:style w:type="paragraph" w:customStyle="1" w:styleId="212">
    <w:name w:val="Основной текст 21"/>
    <w:basedOn w:val="a0"/>
    <w:rsid w:val="00743D1D"/>
    <w:pPr>
      <w:suppressAutoHyphens/>
      <w:spacing w:before="0" w:line="480" w:lineRule="auto"/>
    </w:pPr>
    <w:rPr>
      <w:rFonts w:eastAsiaTheme="minorEastAsia"/>
      <w:lang w:eastAsia="ar-SA"/>
    </w:rPr>
  </w:style>
  <w:style w:type="paragraph" w:customStyle="1" w:styleId="1e">
    <w:name w:val="Текст примечания1"/>
    <w:basedOn w:val="a0"/>
    <w:rsid w:val="00743D1D"/>
    <w:pPr>
      <w:suppressAutoHyphens/>
      <w:spacing w:before="0" w:after="0"/>
    </w:pPr>
    <w:rPr>
      <w:rFonts w:eastAsiaTheme="minorEastAsia"/>
      <w:sz w:val="20"/>
      <w:szCs w:val="20"/>
      <w:lang w:eastAsia="ar-SA"/>
    </w:rPr>
  </w:style>
  <w:style w:type="paragraph" w:customStyle="1" w:styleId="affffff">
    <w:name w:val="Знак"/>
    <w:basedOn w:val="a0"/>
    <w:rsid w:val="00743D1D"/>
    <w:pPr>
      <w:suppressAutoHyphens/>
      <w:spacing w:before="0" w:after="160" w:line="240" w:lineRule="exact"/>
    </w:pPr>
    <w:rPr>
      <w:rFonts w:ascii="Verdana" w:eastAsiaTheme="minorEastAsia" w:hAnsi="Verdana"/>
      <w:sz w:val="20"/>
      <w:szCs w:val="20"/>
      <w:lang w:eastAsia="ar-SA"/>
    </w:rPr>
  </w:style>
  <w:style w:type="paragraph" w:customStyle="1" w:styleId="2e">
    <w:name w:val="Знак2"/>
    <w:basedOn w:val="a0"/>
    <w:rsid w:val="00743D1D"/>
    <w:pPr>
      <w:tabs>
        <w:tab w:val="left" w:pos="708"/>
      </w:tabs>
      <w:suppressAutoHyphens/>
      <w:spacing w:before="0" w:after="160" w:line="240" w:lineRule="exact"/>
    </w:pPr>
    <w:rPr>
      <w:rFonts w:ascii="Verdana" w:eastAsiaTheme="minorEastAsia" w:hAnsi="Verdana" w:cs="Verdana"/>
      <w:sz w:val="20"/>
      <w:szCs w:val="20"/>
      <w:lang w:val="en-US" w:eastAsia="ar-SA"/>
    </w:rPr>
  </w:style>
  <w:style w:type="paragraph" w:customStyle="1" w:styleId="affffff0">
    <w:name w:val="Содержимое таблицы"/>
    <w:basedOn w:val="a0"/>
    <w:rsid w:val="00743D1D"/>
    <w:pPr>
      <w:suppressLineNumbers/>
      <w:suppressAutoHyphens/>
      <w:spacing w:before="0" w:after="0"/>
    </w:pPr>
    <w:rPr>
      <w:rFonts w:eastAsiaTheme="minorEastAsia"/>
      <w:lang w:eastAsia="ar-SA"/>
    </w:rPr>
  </w:style>
  <w:style w:type="paragraph" w:customStyle="1" w:styleId="affffff1">
    <w:name w:val="Заголовок таблицы"/>
    <w:basedOn w:val="affffff0"/>
    <w:rsid w:val="00743D1D"/>
    <w:pPr>
      <w:jc w:val="center"/>
    </w:pPr>
    <w:rPr>
      <w:b/>
      <w:bCs/>
    </w:rPr>
  </w:style>
  <w:style w:type="paragraph" w:customStyle="1" w:styleId="affffff2">
    <w:name w:val="Содержимое врезки"/>
    <w:basedOn w:val="af4"/>
    <w:rsid w:val="00743D1D"/>
    <w:pPr>
      <w:suppressAutoHyphens/>
      <w:spacing w:after="120"/>
    </w:pPr>
    <w:rPr>
      <w:rFonts w:eastAsiaTheme="minorEastAsia"/>
      <w:sz w:val="24"/>
      <w:lang w:eastAsia="ar-SA"/>
    </w:rPr>
  </w:style>
  <w:style w:type="paragraph" w:styleId="affffff3">
    <w:name w:val="Document Map"/>
    <w:basedOn w:val="a0"/>
    <w:link w:val="affffff4"/>
    <w:uiPriority w:val="99"/>
    <w:semiHidden/>
    <w:unhideWhenUsed/>
    <w:rsid w:val="00743D1D"/>
    <w:pPr>
      <w:suppressAutoHyphens/>
      <w:spacing w:before="0" w:after="0"/>
    </w:pPr>
    <w:rPr>
      <w:rFonts w:ascii="Tahoma" w:eastAsiaTheme="minorEastAsia" w:hAnsi="Tahoma"/>
      <w:sz w:val="16"/>
      <w:szCs w:val="16"/>
      <w:lang w:eastAsia="ar-SA"/>
    </w:rPr>
  </w:style>
  <w:style w:type="character" w:customStyle="1" w:styleId="affffff4">
    <w:name w:val="Схема документа Знак"/>
    <w:basedOn w:val="a1"/>
    <w:link w:val="affffff3"/>
    <w:uiPriority w:val="99"/>
    <w:semiHidden/>
    <w:rsid w:val="00743D1D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0">
    <w:name w:val="Текст примечания Знак11"/>
    <w:basedOn w:val="a1"/>
    <w:uiPriority w:val="99"/>
    <w:rsid w:val="00743D1D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743D1D"/>
    <w:rPr>
      <w:rFonts w:cs="Times New Roman"/>
      <w:b/>
      <w:bCs/>
      <w:sz w:val="20"/>
      <w:szCs w:val="20"/>
    </w:rPr>
  </w:style>
  <w:style w:type="table" w:customStyle="1" w:styleId="2f">
    <w:name w:val="Сетка таблицы2"/>
    <w:basedOn w:val="a2"/>
    <w:next w:val="ae"/>
    <w:uiPriority w:val="39"/>
    <w:rsid w:val="00743D1D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5">
    <w:name w:val="Body Text Indent"/>
    <w:basedOn w:val="a0"/>
    <w:link w:val="affffff6"/>
    <w:uiPriority w:val="99"/>
    <w:rsid w:val="00743D1D"/>
    <w:pPr>
      <w:spacing w:before="0" w:line="276" w:lineRule="auto"/>
      <w:ind w:left="283"/>
    </w:pPr>
    <w:rPr>
      <w:rFonts w:ascii="Calibri" w:eastAsiaTheme="minorEastAsia" w:hAnsi="Calibri" w:cs="Arial"/>
      <w:sz w:val="22"/>
      <w:szCs w:val="22"/>
      <w:lang w:eastAsia="en-US"/>
    </w:rPr>
  </w:style>
  <w:style w:type="character" w:customStyle="1" w:styleId="affffff6">
    <w:name w:val="Основной текст с отступом Знак"/>
    <w:basedOn w:val="a1"/>
    <w:link w:val="affffff5"/>
    <w:uiPriority w:val="99"/>
    <w:rsid w:val="00743D1D"/>
    <w:rPr>
      <w:rFonts w:ascii="Calibri" w:eastAsiaTheme="minorEastAsia" w:hAnsi="Calibri" w:cs="Arial"/>
    </w:rPr>
  </w:style>
  <w:style w:type="paragraph" w:customStyle="1" w:styleId="TableContents">
    <w:name w:val="Table Contents"/>
    <w:basedOn w:val="a0"/>
    <w:rsid w:val="00743D1D"/>
    <w:pPr>
      <w:widowControl w:val="0"/>
      <w:suppressLineNumbers/>
      <w:suppressAutoHyphens/>
      <w:autoSpaceDN w:val="0"/>
      <w:spacing w:before="0" w:after="0"/>
    </w:pPr>
    <w:rPr>
      <w:rFonts w:eastAsiaTheme="minorEastAsia" w:cs="Tahoma"/>
      <w:kern w:val="3"/>
      <w:lang w:val="de-DE" w:eastAsia="ja-JP" w:bidi="fa-IR"/>
    </w:rPr>
  </w:style>
  <w:style w:type="paragraph" w:customStyle="1" w:styleId="affffff7">
    <w:name w:val="Перечисление"/>
    <w:link w:val="affffff8"/>
    <w:uiPriority w:val="99"/>
    <w:qFormat/>
    <w:rsid w:val="00743D1D"/>
    <w:pPr>
      <w:spacing w:after="60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8">
    <w:name w:val="Перечисление Знак"/>
    <w:link w:val="affffff7"/>
    <w:uiPriority w:val="99"/>
    <w:locked/>
    <w:rsid w:val="00743D1D"/>
    <w:rPr>
      <w:rFonts w:ascii="Times New Roman" w:eastAsiaTheme="minorEastAsia" w:hAnsi="Times New Roman" w:cs="Times New Roman"/>
      <w:sz w:val="20"/>
      <w:szCs w:val="20"/>
    </w:rPr>
  </w:style>
  <w:style w:type="paragraph" w:styleId="affffff9">
    <w:name w:val="Subtitle"/>
    <w:basedOn w:val="a0"/>
    <w:next w:val="af4"/>
    <w:link w:val="affffffa"/>
    <w:uiPriority w:val="11"/>
    <w:qFormat/>
    <w:rsid w:val="00743D1D"/>
    <w:pPr>
      <w:spacing w:before="0" w:after="0" w:line="360" w:lineRule="auto"/>
      <w:jc w:val="center"/>
    </w:pPr>
    <w:rPr>
      <w:rFonts w:eastAsiaTheme="minorEastAsia"/>
      <w:b/>
      <w:szCs w:val="20"/>
      <w:lang w:eastAsia="ar-SA"/>
    </w:rPr>
  </w:style>
  <w:style w:type="character" w:customStyle="1" w:styleId="affffffa">
    <w:name w:val="Подзаголовок Знак"/>
    <w:basedOn w:val="a1"/>
    <w:link w:val="affffff9"/>
    <w:uiPriority w:val="11"/>
    <w:rsid w:val="00743D1D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743D1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743D1D"/>
    <w:rPr>
      <w:rFonts w:cs="Times New Roman"/>
    </w:rPr>
  </w:style>
  <w:style w:type="character" w:customStyle="1" w:styleId="c7">
    <w:name w:val="c7"/>
    <w:rsid w:val="00743D1D"/>
  </w:style>
  <w:style w:type="character" w:styleId="affffffb">
    <w:name w:val="Placeholder Text"/>
    <w:basedOn w:val="a1"/>
    <w:uiPriority w:val="99"/>
    <w:semiHidden/>
    <w:rsid w:val="00743D1D"/>
    <w:rPr>
      <w:rFonts w:cs="Times New Roman"/>
      <w:color w:val="808080"/>
    </w:rPr>
  </w:style>
  <w:style w:type="character" w:styleId="affffffc">
    <w:name w:val="FollowedHyperlink"/>
    <w:basedOn w:val="a1"/>
    <w:uiPriority w:val="99"/>
    <w:semiHidden/>
    <w:unhideWhenUsed/>
    <w:rsid w:val="00743D1D"/>
    <w:rPr>
      <w:rFonts w:cs="Times New Roman"/>
      <w:color w:val="800080" w:themeColor="followedHyperlink"/>
      <w:u w:val="single"/>
    </w:rPr>
  </w:style>
  <w:style w:type="character" w:customStyle="1" w:styleId="90">
    <w:name w:val="Основной текст (9)_"/>
    <w:rsid w:val="00743D1D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743D1D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743D1D"/>
    <w:pPr>
      <w:numPr>
        <w:ilvl w:val="1"/>
        <w:numId w:val="16"/>
      </w:numPr>
      <w:tabs>
        <w:tab w:val="left" w:pos="1176"/>
      </w:tabs>
      <w:spacing w:before="0" w:after="0"/>
      <w:jc w:val="both"/>
    </w:pPr>
    <w:rPr>
      <w:rFonts w:eastAsiaTheme="minorEastAsia"/>
      <w:color w:val="000000"/>
      <w:sz w:val="28"/>
    </w:rPr>
  </w:style>
  <w:style w:type="paragraph" w:customStyle="1" w:styleId="11">
    <w:name w:val="Заголовок1М1"/>
    <w:basedOn w:val="a0"/>
    <w:next w:val="1"/>
    <w:rsid w:val="00743D1D"/>
    <w:pPr>
      <w:keepNext/>
      <w:numPr>
        <w:numId w:val="16"/>
      </w:numPr>
      <w:spacing w:before="240"/>
      <w:jc w:val="center"/>
    </w:pPr>
    <w:rPr>
      <w:rFonts w:eastAsiaTheme="minorEastAsia"/>
      <w:b/>
      <w:bCs/>
      <w:color w:val="000000"/>
      <w:sz w:val="32"/>
    </w:rPr>
  </w:style>
  <w:style w:type="paragraph" w:customStyle="1" w:styleId="a">
    <w:name w:val="!! стиль список"/>
    <w:basedOn w:val="a0"/>
    <w:qFormat/>
    <w:rsid w:val="00743D1D"/>
    <w:pPr>
      <w:numPr>
        <w:numId w:val="17"/>
      </w:numPr>
      <w:autoSpaceDE w:val="0"/>
      <w:autoSpaceDN w:val="0"/>
      <w:adjustRightInd w:val="0"/>
      <w:spacing w:before="0" w:after="0" w:line="360" w:lineRule="auto"/>
      <w:jc w:val="both"/>
    </w:pPr>
    <w:rPr>
      <w:rFonts w:eastAsiaTheme="minorEastAsia"/>
      <w:sz w:val="22"/>
      <w:szCs w:val="20"/>
    </w:rPr>
  </w:style>
  <w:style w:type="character" w:customStyle="1" w:styleId="affffffd">
    <w:name w:val="Основной текст_"/>
    <w:basedOn w:val="a1"/>
    <w:link w:val="42"/>
    <w:locked/>
    <w:rsid w:val="00743D1D"/>
    <w:rPr>
      <w:rFonts w:ascii="Calibri" w:hAnsi="Calibri" w:cs="Calibri"/>
      <w:spacing w:val="2"/>
      <w:shd w:val="clear" w:color="auto" w:fill="FFFFFF"/>
    </w:rPr>
  </w:style>
  <w:style w:type="character" w:customStyle="1" w:styleId="1f">
    <w:name w:val="Основной текст1"/>
    <w:basedOn w:val="affffffd"/>
    <w:rsid w:val="00743D1D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d"/>
    <w:rsid w:val="00743D1D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Theme="minorHAnsi" w:hAnsi="Calibri" w:cs="Calibri"/>
      <w:spacing w:val="2"/>
      <w:sz w:val="22"/>
      <w:szCs w:val="22"/>
      <w:lang w:eastAsia="en-US"/>
    </w:rPr>
  </w:style>
  <w:style w:type="paragraph" w:customStyle="1" w:styleId="affffffe">
    <w:name w:val="Базовый"/>
    <w:link w:val="afffffff"/>
    <w:rsid w:val="00743D1D"/>
    <w:pPr>
      <w:suppressAutoHyphens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f">
    <w:name w:val="Базовый Знак"/>
    <w:link w:val="affffffe"/>
    <w:locked/>
    <w:rsid w:val="00743D1D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743D1D"/>
    <w:rPr>
      <w:rFonts w:cs="Times New Roman"/>
    </w:rPr>
  </w:style>
  <w:style w:type="paragraph" w:customStyle="1" w:styleId="productname">
    <w:name w:val="product_name"/>
    <w:basedOn w:val="a0"/>
    <w:rsid w:val="00743D1D"/>
    <w:pPr>
      <w:spacing w:before="100" w:beforeAutospacing="1" w:after="100" w:afterAutospacing="1"/>
    </w:pPr>
    <w:rPr>
      <w:rFonts w:eastAsiaTheme="minorEastAsia"/>
    </w:rPr>
  </w:style>
  <w:style w:type="paragraph" w:customStyle="1" w:styleId="authors">
    <w:name w:val="authors"/>
    <w:basedOn w:val="a0"/>
    <w:rsid w:val="00743D1D"/>
    <w:pPr>
      <w:spacing w:before="100" w:beforeAutospacing="1" w:after="100" w:afterAutospacing="1"/>
    </w:pPr>
    <w:rPr>
      <w:rFonts w:eastAsiaTheme="minorEastAsia"/>
    </w:rPr>
  </w:style>
  <w:style w:type="table" w:customStyle="1" w:styleId="35">
    <w:name w:val="Сетка таблицы3"/>
    <w:basedOn w:val="a2"/>
    <w:next w:val="ae"/>
    <w:uiPriority w:val="39"/>
    <w:rsid w:val="00743D1D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47">
    <w:name w:val="WWNum47"/>
    <w:rsid w:val="00743D1D"/>
    <w:pPr>
      <w:numPr>
        <w:numId w:val="10"/>
      </w:numPr>
    </w:pPr>
  </w:style>
  <w:style w:type="numbering" w:customStyle="1" w:styleId="WWNum44">
    <w:name w:val="WWNum44"/>
    <w:rsid w:val="00743D1D"/>
    <w:pPr>
      <w:numPr>
        <w:numId w:val="7"/>
      </w:numPr>
    </w:pPr>
  </w:style>
  <w:style w:type="numbering" w:customStyle="1" w:styleId="WWNum49">
    <w:name w:val="WWNum49"/>
    <w:rsid w:val="00743D1D"/>
    <w:pPr>
      <w:numPr>
        <w:numId w:val="12"/>
      </w:numPr>
    </w:pPr>
  </w:style>
  <w:style w:type="numbering" w:customStyle="1" w:styleId="WWNum46">
    <w:name w:val="WWNum46"/>
    <w:rsid w:val="00743D1D"/>
    <w:pPr>
      <w:numPr>
        <w:numId w:val="9"/>
      </w:numPr>
    </w:pPr>
  </w:style>
  <w:style w:type="numbering" w:customStyle="1" w:styleId="WWNum43">
    <w:name w:val="WWNum43"/>
    <w:rsid w:val="00743D1D"/>
    <w:pPr>
      <w:numPr>
        <w:numId w:val="6"/>
      </w:numPr>
    </w:pPr>
  </w:style>
  <w:style w:type="numbering" w:customStyle="1" w:styleId="WWNum41">
    <w:name w:val="WWNum41"/>
    <w:rsid w:val="00743D1D"/>
    <w:pPr>
      <w:numPr>
        <w:numId w:val="4"/>
      </w:numPr>
    </w:pPr>
  </w:style>
  <w:style w:type="numbering" w:customStyle="1" w:styleId="WWNum45">
    <w:name w:val="WWNum45"/>
    <w:rsid w:val="00743D1D"/>
    <w:pPr>
      <w:numPr>
        <w:numId w:val="8"/>
      </w:numPr>
    </w:pPr>
  </w:style>
  <w:style w:type="numbering" w:customStyle="1" w:styleId="WWNum42">
    <w:name w:val="WWNum42"/>
    <w:rsid w:val="00743D1D"/>
    <w:pPr>
      <w:numPr>
        <w:numId w:val="5"/>
      </w:numPr>
    </w:pPr>
  </w:style>
  <w:style w:type="numbering" w:customStyle="1" w:styleId="WWNum48">
    <w:name w:val="WWNum48"/>
    <w:rsid w:val="00743D1D"/>
    <w:pPr>
      <w:numPr>
        <w:numId w:val="1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9E5E7F"/>
    <w:p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0">
    <w:name w:val="heading 1"/>
    <w:basedOn w:val="a0"/>
    <w:next w:val="a0"/>
    <w:link w:val="12"/>
    <w:uiPriority w:val="9"/>
    <w:qFormat/>
    <w:rsid w:val="0027703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9E5E7F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743D1D"/>
    <w:pPr>
      <w:keepNext/>
      <w:spacing w:before="240" w:after="60"/>
      <w:outlineLvl w:val="2"/>
    </w:pPr>
    <w:rPr>
      <w:rFonts w:ascii="Arial" w:eastAsiaTheme="minorEastAsia" w:hAnsi="Arial"/>
      <w:b/>
      <w:bCs/>
      <w:sz w:val="26"/>
      <w:szCs w:val="26"/>
    </w:rPr>
  </w:style>
  <w:style w:type="paragraph" w:styleId="4">
    <w:name w:val="heading 4"/>
    <w:basedOn w:val="3"/>
    <w:next w:val="a0"/>
    <w:link w:val="40"/>
    <w:uiPriority w:val="99"/>
    <w:qFormat/>
    <w:rsid w:val="00743D1D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basedOn w:val="a1"/>
    <w:link w:val="2"/>
    <w:uiPriority w:val="99"/>
    <w:rsid w:val="009E5E7F"/>
    <w:rPr>
      <w:rFonts w:ascii="Arial" w:eastAsia="Times New Roman" w:hAnsi="Arial" w:cs="Times New Roman"/>
      <w:b/>
      <w:bCs/>
      <w:i/>
      <w:iCs/>
      <w:sz w:val="28"/>
      <w:szCs w:val="28"/>
    </w:rPr>
  </w:style>
  <w:style w:type="paragraph" w:styleId="a4">
    <w:name w:val="footnote text"/>
    <w:basedOn w:val="a0"/>
    <w:link w:val="a5"/>
    <w:uiPriority w:val="99"/>
    <w:qFormat/>
    <w:rsid w:val="009E5E7F"/>
    <w:pPr>
      <w:spacing w:before="0" w:after="0"/>
    </w:pPr>
    <w:rPr>
      <w:sz w:val="20"/>
      <w:szCs w:val="20"/>
      <w:lang w:val="en-US"/>
    </w:rPr>
  </w:style>
  <w:style w:type="character" w:customStyle="1" w:styleId="a5">
    <w:name w:val="Текст сноски Знак"/>
    <w:basedOn w:val="a1"/>
    <w:link w:val="a4"/>
    <w:uiPriority w:val="99"/>
    <w:rsid w:val="009E5E7F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6">
    <w:name w:val="footnote reference"/>
    <w:uiPriority w:val="99"/>
    <w:rsid w:val="009E5E7F"/>
    <w:rPr>
      <w:vertAlign w:val="superscript"/>
    </w:rPr>
  </w:style>
  <w:style w:type="paragraph" w:styleId="a7">
    <w:name w:val="List Paragraph"/>
    <w:basedOn w:val="a0"/>
    <w:uiPriority w:val="34"/>
    <w:qFormat/>
    <w:rsid w:val="009E5E7F"/>
    <w:pPr>
      <w:ind w:left="708"/>
    </w:pPr>
  </w:style>
  <w:style w:type="character" w:styleId="a8">
    <w:name w:val="Emphasis"/>
    <w:uiPriority w:val="20"/>
    <w:qFormat/>
    <w:rsid w:val="009E5E7F"/>
    <w:rPr>
      <w:i/>
      <w:iCs/>
    </w:rPr>
  </w:style>
  <w:style w:type="character" w:customStyle="1" w:styleId="21">
    <w:name w:val="Основной текст (2)_"/>
    <w:basedOn w:val="a1"/>
    <w:link w:val="22"/>
    <w:rsid w:val="001353A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0"/>
    <w:link w:val="21"/>
    <w:rsid w:val="001353A3"/>
    <w:pPr>
      <w:widowControl w:val="0"/>
      <w:shd w:val="clear" w:color="auto" w:fill="FFFFFF"/>
      <w:spacing w:before="0" w:after="0" w:line="252" w:lineRule="exact"/>
      <w:jc w:val="both"/>
    </w:pPr>
    <w:rPr>
      <w:sz w:val="22"/>
      <w:szCs w:val="22"/>
      <w:lang w:eastAsia="en-US"/>
    </w:rPr>
  </w:style>
  <w:style w:type="character" w:customStyle="1" w:styleId="23">
    <w:name w:val="Основной текст (2) + Полужирный"/>
    <w:basedOn w:val="21"/>
    <w:rsid w:val="006D45C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styleId="a9">
    <w:name w:val="Normal (Web)"/>
    <w:basedOn w:val="a0"/>
    <w:uiPriority w:val="99"/>
    <w:unhideWhenUsed/>
    <w:rsid w:val="000A57E7"/>
    <w:pPr>
      <w:spacing w:before="100" w:beforeAutospacing="1" w:after="100" w:afterAutospacing="1"/>
    </w:pPr>
  </w:style>
  <w:style w:type="character" w:styleId="aa">
    <w:name w:val="Strong"/>
    <w:basedOn w:val="a1"/>
    <w:uiPriority w:val="22"/>
    <w:qFormat/>
    <w:rsid w:val="000A57E7"/>
    <w:rPr>
      <w:b/>
      <w:bCs/>
    </w:rPr>
  </w:style>
  <w:style w:type="character" w:customStyle="1" w:styleId="apple-converted-space">
    <w:name w:val="apple-converted-space"/>
    <w:basedOn w:val="a1"/>
    <w:rsid w:val="00C37B3F"/>
  </w:style>
  <w:style w:type="paragraph" w:styleId="ab">
    <w:name w:val="No Spacing"/>
    <w:uiPriority w:val="1"/>
    <w:qFormat/>
    <w:rsid w:val="006D04D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c">
    <w:name w:val="Колонтитул_"/>
    <w:basedOn w:val="a1"/>
    <w:link w:val="ad"/>
    <w:rsid w:val="00CB723C"/>
    <w:rPr>
      <w:rFonts w:ascii="Times New Roman" w:eastAsia="Times New Roman" w:hAnsi="Times New Roman" w:cs="Times New Roman"/>
      <w:spacing w:val="10"/>
      <w:sz w:val="18"/>
      <w:szCs w:val="18"/>
      <w:shd w:val="clear" w:color="auto" w:fill="FFFFFF"/>
    </w:rPr>
  </w:style>
  <w:style w:type="character" w:customStyle="1" w:styleId="13">
    <w:name w:val="Заголовок №1_"/>
    <w:basedOn w:val="a1"/>
    <w:link w:val="14"/>
    <w:rsid w:val="00CB72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">
    <w:name w:val="Основной текст (6)_"/>
    <w:basedOn w:val="a1"/>
    <w:link w:val="60"/>
    <w:rsid w:val="00CB723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8">
    <w:name w:val="Основной текст (8)_"/>
    <w:basedOn w:val="a1"/>
    <w:link w:val="80"/>
    <w:rsid w:val="00CB723C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61">
    <w:name w:val="Основной текст (6) + Полужирный"/>
    <w:basedOn w:val="6"/>
    <w:rsid w:val="00CB723C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11pt0pt">
    <w:name w:val="Колонтитул + 11 pt;Интервал 0 pt"/>
    <w:basedOn w:val="ac"/>
    <w:rsid w:val="00CB723C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shd w:val="clear" w:color="auto" w:fill="FFFFFF"/>
      <w:lang w:val="ru-RU" w:eastAsia="ru-RU" w:bidi="ru-RU"/>
    </w:rPr>
  </w:style>
  <w:style w:type="character" w:customStyle="1" w:styleId="24">
    <w:name w:val="Подпись к таблице (2)_"/>
    <w:basedOn w:val="a1"/>
    <w:link w:val="25"/>
    <w:rsid w:val="00CB723C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1">
    <w:name w:val="Подпись к таблице (3)_"/>
    <w:basedOn w:val="a1"/>
    <w:rsid w:val="00CB72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32">
    <w:name w:val="Подпись к таблице (3)"/>
    <w:basedOn w:val="31"/>
    <w:rsid w:val="00CB723C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single"/>
      <w:lang w:val="ru-RU" w:eastAsia="ru-RU" w:bidi="ru-RU"/>
    </w:rPr>
  </w:style>
  <w:style w:type="character" w:customStyle="1" w:styleId="26">
    <w:name w:val="Основной текст (2) + Курсив"/>
    <w:basedOn w:val="21"/>
    <w:rsid w:val="00CB723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ad">
    <w:name w:val="Колонтитул"/>
    <w:basedOn w:val="a0"/>
    <w:link w:val="ac"/>
    <w:rsid w:val="00CB723C"/>
    <w:pPr>
      <w:widowControl w:val="0"/>
      <w:shd w:val="clear" w:color="auto" w:fill="FFFFFF"/>
      <w:spacing w:before="0" w:after="0" w:line="0" w:lineRule="atLeast"/>
    </w:pPr>
    <w:rPr>
      <w:spacing w:val="10"/>
      <w:sz w:val="18"/>
      <w:szCs w:val="18"/>
      <w:lang w:eastAsia="en-US"/>
    </w:rPr>
  </w:style>
  <w:style w:type="paragraph" w:customStyle="1" w:styleId="14">
    <w:name w:val="Заголовок №1"/>
    <w:basedOn w:val="a0"/>
    <w:link w:val="13"/>
    <w:rsid w:val="00CB723C"/>
    <w:pPr>
      <w:widowControl w:val="0"/>
      <w:shd w:val="clear" w:color="auto" w:fill="FFFFFF"/>
      <w:spacing w:before="0" w:after="360" w:line="0" w:lineRule="atLeast"/>
      <w:jc w:val="both"/>
      <w:outlineLvl w:val="0"/>
    </w:pPr>
    <w:rPr>
      <w:b/>
      <w:bCs/>
      <w:sz w:val="28"/>
      <w:szCs w:val="28"/>
      <w:lang w:eastAsia="en-US"/>
    </w:rPr>
  </w:style>
  <w:style w:type="paragraph" w:customStyle="1" w:styleId="60">
    <w:name w:val="Основной текст (6)"/>
    <w:basedOn w:val="a0"/>
    <w:link w:val="6"/>
    <w:rsid w:val="00CB723C"/>
    <w:pPr>
      <w:widowControl w:val="0"/>
      <w:shd w:val="clear" w:color="auto" w:fill="FFFFFF"/>
      <w:spacing w:before="360" w:after="660" w:line="0" w:lineRule="atLeast"/>
      <w:ind w:hanging="420"/>
      <w:jc w:val="both"/>
    </w:pPr>
    <w:rPr>
      <w:sz w:val="28"/>
      <w:szCs w:val="28"/>
      <w:lang w:eastAsia="en-US"/>
    </w:rPr>
  </w:style>
  <w:style w:type="paragraph" w:customStyle="1" w:styleId="80">
    <w:name w:val="Основной текст (8)"/>
    <w:basedOn w:val="a0"/>
    <w:link w:val="8"/>
    <w:rsid w:val="00CB723C"/>
    <w:pPr>
      <w:widowControl w:val="0"/>
      <w:shd w:val="clear" w:color="auto" w:fill="FFFFFF"/>
      <w:spacing w:before="0" w:after="720" w:line="324" w:lineRule="exact"/>
    </w:pPr>
    <w:rPr>
      <w:b/>
      <w:bCs/>
      <w:sz w:val="28"/>
      <w:szCs w:val="28"/>
      <w:lang w:eastAsia="en-US"/>
    </w:rPr>
  </w:style>
  <w:style w:type="paragraph" w:customStyle="1" w:styleId="25">
    <w:name w:val="Подпись к таблице (2)"/>
    <w:basedOn w:val="a0"/>
    <w:link w:val="24"/>
    <w:rsid w:val="00CB723C"/>
    <w:pPr>
      <w:widowControl w:val="0"/>
      <w:shd w:val="clear" w:color="auto" w:fill="FFFFFF"/>
      <w:spacing w:before="0" w:after="0" w:line="0" w:lineRule="atLeast"/>
    </w:pPr>
    <w:rPr>
      <w:b/>
      <w:bCs/>
      <w:sz w:val="22"/>
      <w:szCs w:val="22"/>
      <w:lang w:eastAsia="en-US"/>
    </w:rPr>
  </w:style>
  <w:style w:type="paragraph" w:customStyle="1" w:styleId="Default">
    <w:name w:val="Default"/>
    <w:rsid w:val="001C019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2">
    <w:name w:val="Заголовок 1 Знак"/>
    <w:basedOn w:val="a1"/>
    <w:link w:val="10"/>
    <w:uiPriority w:val="9"/>
    <w:rsid w:val="0027703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e">
    <w:name w:val="Table Grid"/>
    <w:basedOn w:val="a2"/>
    <w:uiPriority w:val="59"/>
    <w:rsid w:val="0027703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Hyperlink"/>
    <w:basedOn w:val="a1"/>
    <w:uiPriority w:val="99"/>
    <w:unhideWhenUsed/>
    <w:rsid w:val="003F3763"/>
    <w:rPr>
      <w:color w:val="0000FF"/>
      <w:u w:val="single"/>
    </w:rPr>
  </w:style>
  <w:style w:type="paragraph" w:styleId="af0">
    <w:name w:val="header"/>
    <w:basedOn w:val="a0"/>
    <w:link w:val="af1"/>
    <w:uiPriority w:val="99"/>
    <w:unhideWhenUsed/>
    <w:rsid w:val="002A64BE"/>
    <w:pPr>
      <w:tabs>
        <w:tab w:val="center" w:pos="4677"/>
        <w:tab w:val="right" w:pos="9355"/>
      </w:tabs>
      <w:spacing w:before="0" w:after="0"/>
    </w:pPr>
  </w:style>
  <w:style w:type="character" w:customStyle="1" w:styleId="af1">
    <w:name w:val="Верхний колонтитул Знак"/>
    <w:basedOn w:val="a1"/>
    <w:link w:val="af0"/>
    <w:uiPriority w:val="99"/>
    <w:rsid w:val="002A6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2">
    <w:name w:val="footer"/>
    <w:aliases w:val="Нижний колонтитул Знак Знак Знак,Нижний колонтитул1,Нижний колонтитул Знак Знак"/>
    <w:basedOn w:val="a0"/>
    <w:link w:val="af3"/>
    <w:uiPriority w:val="99"/>
    <w:unhideWhenUsed/>
    <w:rsid w:val="002A64BE"/>
    <w:pPr>
      <w:tabs>
        <w:tab w:val="center" w:pos="4677"/>
        <w:tab w:val="right" w:pos="9355"/>
      </w:tabs>
      <w:spacing w:before="0" w:after="0"/>
    </w:pPr>
  </w:style>
  <w:style w:type="character" w:customStyle="1" w:styleId="af3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f2"/>
    <w:uiPriority w:val="99"/>
    <w:rsid w:val="002A64B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743D1D"/>
    <w:rPr>
      <w:rFonts w:ascii="Arial" w:eastAsiaTheme="minorEastAsia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743D1D"/>
    <w:rPr>
      <w:rFonts w:ascii="Times New Roman" w:eastAsiaTheme="minorEastAsia" w:hAnsi="Times New Roman" w:cs="Times New Roman"/>
      <w:b/>
      <w:bCs/>
      <w:sz w:val="24"/>
      <w:szCs w:val="24"/>
      <w:lang w:eastAsia="ru-RU"/>
    </w:rPr>
  </w:style>
  <w:style w:type="paragraph" w:styleId="af4">
    <w:name w:val="Body Text"/>
    <w:basedOn w:val="a0"/>
    <w:link w:val="af5"/>
    <w:uiPriority w:val="99"/>
    <w:qFormat/>
    <w:rsid w:val="00743D1D"/>
    <w:pPr>
      <w:spacing w:before="0" w:after="0"/>
    </w:pPr>
    <w:rPr>
      <w:sz w:val="28"/>
    </w:rPr>
  </w:style>
  <w:style w:type="character" w:customStyle="1" w:styleId="af5">
    <w:name w:val="Основной текст Знак"/>
    <w:basedOn w:val="a1"/>
    <w:link w:val="af4"/>
    <w:uiPriority w:val="99"/>
    <w:rsid w:val="00743D1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7">
    <w:name w:val="Body Text 2"/>
    <w:basedOn w:val="a0"/>
    <w:link w:val="28"/>
    <w:uiPriority w:val="99"/>
    <w:rsid w:val="00743D1D"/>
    <w:pPr>
      <w:spacing w:before="0" w:after="0"/>
      <w:ind w:right="-57"/>
      <w:jc w:val="both"/>
    </w:pPr>
    <w:rPr>
      <w:sz w:val="28"/>
    </w:rPr>
  </w:style>
  <w:style w:type="character" w:customStyle="1" w:styleId="28">
    <w:name w:val="Основной текст 2 Знак"/>
    <w:basedOn w:val="a1"/>
    <w:link w:val="27"/>
    <w:uiPriority w:val="99"/>
    <w:rsid w:val="00743D1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blk">
    <w:name w:val="blk"/>
    <w:rsid w:val="00743D1D"/>
  </w:style>
  <w:style w:type="character" w:styleId="af6">
    <w:name w:val="page number"/>
    <w:basedOn w:val="a1"/>
    <w:uiPriority w:val="99"/>
    <w:rsid w:val="00743D1D"/>
    <w:rPr>
      <w:rFonts w:cs="Times New Roman"/>
    </w:rPr>
  </w:style>
  <w:style w:type="paragraph" w:styleId="29">
    <w:name w:val="List 2"/>
    <w:basedOn w:val="a0"/>
    <w:uiPriority w:val="99"/>
    <w:rsid w:val="00743D1D"/>
    <w:pPr>
      <w:ind w:left="720" w:hanging="360"/>
      <w:jc w:val="both"/>
    </w:pPr>
    <w:rPr>
      <w:rFonts w:ascii="Arial" w:eastAsia="Batang" w:hAnsi="Arial"/>
      <w:sz w:val="20"/>
      <w:lang w:eastAsia="ko-KR"/>
    </w:rPr>
  </w:style>
  <w:style w:type="paragraph" w:styleId="15">
    <w:name w:val="toc 1"/>
    <w:basedOn w:val="a0"/>
    <w:next w:val="a0"/>
    <w:autoRedefine/>
    <w:uiPriority w:val="39"/>
    <w:rsid w:val="00743D1D"/>
    <w:pPr>
      <w:spacing w:before="240"/>
    </w:pPr>
    <w:rPr>
      <w:rFonts w:ascii="Calibri" w:eastAsiaTheme="minorEastAsia" w:hAnsi="Calibri" w:cs="Calibri"/>
      <w:b/>
      <w:bCs/>
      <w:sz w:val="20"/>
      <w:szCs w:val="20"/>
    </w:rPr>
  </w:style>
  <w:style w:type="paragraph" w:styleId="2a">
    <w:name w:val="toc 2"/>
    <w:basedOn w:val="a0"/>
    <w:next w:val="a0"/>
    <w:autoRedefine/>
    <w:uiPriority w:val="39"/>
    <w:rsid w:val="00743D1D"/>
    <w:pPr>
      <w:spacing w:after="0"/>
      <w:ind w:left="240"/>
    </w:pPr>
    <w:rPr>
      <w:rFonts w:ascii="Calibri" w:eastAsiaTheme="minorEastAsia" w:hAnsi="Calibri" w:cs="Calibri"/>
      <w:i/>
      <w:iCs/>
      <w:sz w:val="20"/>
      <w:szCs w:val="20"/>
    </w:rPr>
  </w:style>
  <w:style w:type="paragraph" w:styleId="33">
    <w:name w:val="toc 3"/>
    <w:basedOn w:val="a0"/>
    <w:next w:val="a0"/>
    <w:autoRedefine/>
    <w:uiPriority w:val="39"/>
    <w:rsid w:val="00743D1D"/>
    <w:pPr>
      <w:spacing w:before="0" w:after="0"/>
      <w:ind w:left="480"/>
    </w:pPr>
    <w:rPr>
      <w:rFonts w:eastAsiaTheme="minorEastAsia"/>
      <w:sz w:val="28"/>
      <w:szCs w:val="28"/>
    </w:rPr>
  </w:style>
  <w:style w:type="character" w:customStyle="1" w:styleId="FootnoteTextChar">
    <w:name w:val="Footnote Text Char"/>
    <w:locked/>
    <w:rsid w:val="00743D1D"/>
    <w:rPr>
      <w:rFonts w:ascii="Times New Roman" w:hAnsi="Times New Roman"/>
      <w:sz w:val="20"/>
      <w:lang w:eastAsia="ru-RU"/>
    </w:rPr>
  </w:style>
  <w:style w:type="paragraph" w:styleId="af7">
    <w:name w:val="Balloon Text"/>
    <w:basedOn w:val="a0"/>
    <w:link w:val="af8"/>
    <w:uiPriority w:val="99"/>
    <w:rsid w:val="00743D1D"/>
    <w:pPr>
      <w:spacing w:before="0" w:after="0"/>
    </w:pPr>
    <w:rPr>
      <w:rFonts w:ascii="Segoe UI" w:eastAsiaTheme="minorEastAsia" w:hAnsi="Segoe UI"/>
      <w:sz w:val="18"/>
      <w:szCs w:val="18"/>
    </w:rPr>
  </w:style>
  <w:style w:type="character" w:customStyle="1" w:styleId="af8">
    <w:name w:val="Текст выноски Знак"/>
    <w:basedOn w:val="a1"/>
    <w:link w:val="af7"/>
    <w:uiPriority w:val="99"/>
    <w:rsid w:val="00743D1D"/>
    <w:rPr>
      <w:rFonts w:ascii="Segoe UI" w:eastAsiaTheme="minorEastAsia" w:hAnsi="Segoe UI" w:cs="Times New Roman"/>
      <w:sz w:val="18"/>
      <w:szCs w:val="18"/>
      <w:lang w:eastAsia="ru-RU"/>
    </w:rPr>
  </w:style>
  <w:style w:type="paragraph" w:customStyle="1" w:styleId="ConsPlusNormal">
    <w:name w:val="ConsPlusNormal"/>
    <w:rsid w:val="00743D1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character" w:customStyle="1" w:styleId="af9">
    <w:name w:val="Текст примечания Знак"/>
    <w:link w:val="afa"/>
    <w:uiPriority w:val="99"/>
    <w:locked/>
    <w:rsid w:val="00743D1D"/>
    <w:rPr>
      <w:rFonts w:ascii="Times New Roman" w:hAnsi="Times New Roman"/>
      <w:sz w:val="20"/>
    </w:rPr>
  </w:style>
  <w:style w:type="paragraph" w:styleId="afa">
    <w:name w:val="annotation text"/>
    <w:basedOn w:val="a0"/>
    <w:link w:val="af9"/>
    <w:uiPriority w:val="99"/>
    <w:unhideWhenUsed/>
    <w:rsid w:val="00743D1D"/>
    <w:pPr>
      <w:spacing w:before="0" w:after="0"/>
    </w:pPr>
    <w:rPr>
      <w:rFonts w:eastAsiaTheme="minorHAnsi" w:cstheme="minorBidi"/>
      <w:sz w:val="20"/>
      <w:szCs w:val="22"/>
      <w:lang w:eastAsia="en-US"/>
    </w:rPr>
  </w:style>
  <w:style w:type="character" w:customStyle="1" w:styleId="16">
    <w:name w:val="Текст примечания Знак1"/>
    <w:basedOn w:val="a1"/>
    <w:uiPriority w:val="99"/>
    <w:rsid w:val="00743D1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ма примечания Знак"/>
    <w:link w:val="afc"/>
    <w:uiPriority w:val="99"/>
    <w:locked/>
    <w:rsid w:val="00743D1D"/>
    <w:rPr>
      <w:b/>
    </w:rPr>
  </w:style>
  <w:style w:type="paragraph" w:styleId="afc">
    <w:name w:val="annotation subject"/>
    <w:basedOn w:val="afa"/>
    <w:next w:val="afa"/>
    <w:link w:val="afb"/>
    <w:uiPriority w:val="99"/>
    <w:unhideWhenUsed/>
    <w:rsid w:val="00743D1D"/>
    <w:rPr>
      <w:rFonts w:asciiTheme="minorHAnsi" w:hAnsiTheme="minorHAnsi"/>
      <w:b/>
      <w:sz w:val="22"/>
    </w:rPr>
  </w:style>
  <w:style w:type="character" w:customStyle="1" w:styleId="17">
    <w:name w:val="Тема примечания Знак1"/>
    <w:basedOn w:val="16"/>
    <w:uiPriority w:val="99"/>
    <w:rsid w:val="00743D1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2b">
    <w:name w:val="Body Text Indent 2"/>
    <w:basedOn w:val="a0"/>
    <w:link w:val="2c"/>
    <w:uiPriority w:val="99"/>
    <w:rsid w:val="00743D1D"/>
    <w:pPr>
      <w:spacing w:before="0" w:line="480" w:lineRule="auto"/>
      <w:ind w:left="283"/>
    </w:pPr>
    <w:rPr>
      <w:rFonts w:eastAsiaTheme="minorEastAsia"/>
    </w:rPr>
  </w:style>
  <w:style w:type="character" w:customStyle="1" w:styleId="2c">
    <w:name w:val="Основной текст с отступом 2 Знак"/>
    <w:basedOn w:val="a1"/>
    <w:link w:val="2b"/>
    <w:uiPriority w:val="99"/>
    <w:rsid w:val="00743D1D"/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afd">
    <w:name w:val="Цветовое выделение"/>
    <w:uiPriority w:val="99"/>
    <w:rsid w:val="00743D1D"/>
    <w:rPr>
      <w:b/>
      <w:color w:val="26282F"/>
    </w:rPr>
  </w:style>
  <w:style w:type="character" w:customStyle="1" w:styleId="afe">
    <w:name w:val="Гипертекстовая ссылка"/>
    <w:uiPriority w:val="99"/>
    <w:rsid w:val="00743D1D"/>
    <w:rPr>
      <w:b/>
      <w:color w:val="106BBE"/>
    </w:rPr>
  </w:style>
  <w:style w:type="character" w:customStyle="1" w:styleId="aff">
    <w:name w:val="Активная гипертекстовая ссылка"/>
    <w:uiPriority w:val="99"/>
    <w:rsid w:val="00743D1D"/>
    <w:rPr>
      <w:b/>
      <w:color w:val="106BBE"/>
      <w:u w:val="single"/>
    </w:rPr>
  </w:style>
  <w:style w:type="paragraph" w:customStyle="1" w:styleId="aff0">
    <w:name w:val="Внимание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Theme="minorEastAsia"/>
      <w:shd w:val="clear" w:color="auto" w:fill="F5F3DA"/>
    </w:rPr>
  </w:style>
  <w:style w:type="paragraph" w:customStyle="1" w:styleId="aff1">
    <w:name w:val="Внимание: криминал!!"/>
    <w:basedOn w:val="aff0"/>
    <w:next w:val="a0"/>
    <w:uiPriority w:val="99"/>
    <w:rsid w:val="00743D1D"/>
  </w:style>
  <w:style w:type="paragraph" w:customStyle="1" w:styleId="aff2">
    <w:name w:val="Внимание: недобросовестность!"/>
    <w:basedOn w:val="aff0"/>
    <w:next w:val="a0"/>
    <w:uiPriority w:val="99"/>
    <w:rsid w:val="00743D1D"/>
  </w:style>
  <w:style w:type="character" w:customStyle="1" w:styleId="aff3">
    <w:name w:val="Выделение для Базового Поиска"/>
    <w:uiPriority w:val="99"/>
    <w:rsid w:val="00743D1D"/>
    <w:rPr>
      <w:b/>
      <w:color w:val="0058A9"/>
    </w:rPr>
  </w:style>
  <w:style w:type="character" w:customStyle="1" w:styleId="aff4">
    <w:name w:val="Выделение для Базового Поиска (курсив)"/>
    <w:uiPriority w:val="99"/>
    <w:rsid w:val="00743D1D"/>
    <w:rPr>
      <w:b/>
      <w:i/>
      <w:color w:val="0058A9"/>
    </w:rPr>
  </w:style>
  <w:style w:type="paragraph" w:customStyle="1" w:styleId="aff5">
    <w:name w:val="Дочерний элемент списка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jc w:val="both"/>
    </w:pPr>
    <w:rPr>
      <w:rFonts w:eastAsiaTheme="minorEastAsia"/>
      <w:color w:val="868381"/>
      <w:sz w:val="20"/>
      <w:szCs w:val="20"/>
    </w:rPr>
  </w:style>
  <w:style w:type="paragraph" w:customStyle="1" w:styleId="aff6">
    <w:name w:val="Основное меню (преемственное)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18">
    <w:name w:val="Заголовок1"/>
    <w:basedOn w:val="aff6"/>
    <w:next w:val="a0"/>
    <w:uiPriority w:val="99"/>
    <w:rsid w:val="00743D1D"/>
    <w:rPr>
      <w:b/>
      <w:bCs/>
      <w:color w:val="0058A9"/>
      <w:shd w:val="clear" w:color="auto" w:fill="ECE9D8"/>
    </w:rPr>
  </w:style>
  <w:style w:type="paragraph" w:customStyle="1" w:styleId="aff7">
    <w:name w:val="Заголовок группы контролов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rFonts w:eastAsiaTheme="minorEastAsia"/>
      <w:b/>
      <w:bCs/>
      <w:color w:val="000000"/>
    </w:rPr>
  </w:style>
  <w:style w:type="paragraph" w:customStyle="1" w:styleId="aff8">
    <w:name w:val="Заголовок для информации об изменениях"/>
    <w:basedOn w:val="10"/>
    <w:next w:val="a0"/>
    <w:uiPriority w:val="99"/>
    <w:rsid w:val="00743D1D"/>
    <w:pPr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eastAsiaTheme="minorEastAsia" w:hAnsi="Times New Roman" w:cs="Times New Roman"/>
      <w:b w:val="0"/>
      <w:bCs w:val="0"/>
      <w:color w:val="auto"/>
      <w:sz w:val="18"/>
      <w:szCs w:val="18"/>
      <w:shd w:val="clear" w:color="auto" w:fill="FFFFFF"/>
    </w:rPr>
  </w:style>
  <w:style w:type="paragraph" w:customStyle="1" w:styleId="aff9">
    <w:name w:val="Заголовок распахивающейся части диалога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rFonts w:eastAsiaTheme="minorEastAsia"/>
      <w:i/>
      <w:iCs/>
      <w:color w:val="000080"/>
      <w:sz w:val="22"/>
      <w:szCs w:val="22"/>
    </w:rPr>
  </w:style>
  <w:style w:type="character" w:customStyle="1" w:styleId="affa">
    <w:name w:val="Заголовок своего сообщения"/>
    <w:uiPriority w:val="99"/>
    <w:rsid w:val="00743D1D"/>
    <w:rPr>
      <w:b/>
      <w:color w:val="26282F"/>
    </w:rPr>
  </w:style>
  <w:style w:type="paragraph" w:customStyle="1" w:styleId="affb">
    <w:name w:val="Заголовок статьи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ind w:left="1612" w:hanging="892"/>
      <w:jc w:val="both"/>
    </w:pPr>
    <w:rPr>
      <w:rFonts w:eastAsiaTheme="minorEastAsia"/>
    </w:rPr>
  </w:style>
  <w:style w:type="character" w:customStyle="1" w:styleId="affc">
    <w:name w:val="Заголовок чужого сообщения"/>
    <w:uiPriority w:val="99"/>
    <w:rsid w:val="00743D1D"/>
    <w:rPr>
      <w:b/>
      <w:color w:val="FF0000"/>
    </w:rPr>
  </w:style>
  <w:style w:type="paragraph" w:customStyle="1" w:styleId="affd">
    <w:name w:val="Заголовок ЭР (левое окно)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300" w:after="250" w:line="360" w:lineRule="auto"/>
      <w:jc w:val="center"/>
    </w:pPr>
    <w:rPr>
      <w:rFonts w:eastAsiaTheme="minorEastAsia"/>
      <w:b/>
      <w:bCs/>
      <w:color w:val="26282F"/>
      <w:sz w:val="26"/>
      <w:szCs w:val="26"/>
    </w:rPr>
  </w:style>
  <w:style w:type="paragraph" w:customStyle="1" w:styleId="affe">
    <w:name w:val="Заголовок ЭР (правое окно)"/>
    <w:basedOn w:val="affd"/>
    <w:next w:val="a0"/>
    <w:uiPriority w:val="99"/>
    <w:rsid w:val="00743D1D"/>
    <w:pPr>
      <w:spacing w:after="0"/>
      <w:jc w:val="left"/>
    </w:pPr>
  </w:style>
  <w:style w:type="paragraph" w:customStyle="1" w:styleId="afff">
    <w:name w:val="Интерактивный заголовок"/>
    <w:basedOn w:val="18"/>
    <w:next w:val="a0"/>
    <w:uiPriority w:val="99"/>
    <w:rsid w:val="00743D1D"/>
    <w:rPr>
      <w:u w:val="single"/>
    </w:rPr>
  </w:style>
  <w:style w:type="paragraph" w:customStyle="1" w:styleId="afff0">
    <w:name w:val="Текст информации об изменениях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rFonts w:eastAsiaTheme="minorEastAsia"/>
      <w:color w:val="353842"/>
      <w:sz w:val="18"/>
      <w:szCs w:val="18"/>
    </w:rPr>
  </w:style>
  <w:style w:type="paragraph" w:customStyle="1" w:styleId="afff1">
    <w:name w:val="Информация об изменениях"/>
    <w:basedOn w:val="afff0"/>
    <w:next w:val="a0"/>
    <w:uiPriority w:val="99"/>
    <w:rsid w:val="00743D1D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2">
    <w:name w:val="Текст (справка)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ind w:left="170" w:right="170"/>
    </w:pPr>
    <w:rPr>
      <w:rFonts w:eastAsiaTheme="minorEastAsia"/>
    </w:rPr>
  </w:style>
  <w:style w:type="paragraph" w:customStyle="1" w:styleId="afff3">
    <w:name w:val="Комментарий"/>
    <w:basedOn w:val="afff2"/>
    <w:next w:val="a0"/>
    <w:uiPriority w:val="99"/>
    <w:rsid w:val="00743D1D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4">
    <w:name w:val="Информация об изменениях документа"/>
    <w:basedOn w:val="afff3"/>
    <w:next w:val="a0"/>
    <w:uiPriority w:val="99"/>
    <w:rsid w:val="00743D1D"/>
    <w:rPr>
      <w:i/>
      <w:iCs/>
    </w:rPr>
  </w:style>
  <w:style w:type="paragraph" w:customStyle="1" w:styleId="afff5">
    <w:name w:val="Текст (лев. подпись)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</w:pPr>
    <w:rPr>
      <w:rFonts w:eastAsiaTheme="minorEastAsia"/>
    </w:rPr>
  </w:style>
  <w:style w:type="paragraph" w:customStyle="1" w:styleId="afff6">
    <w:name w:val="Колонтитул (левый)"/>
    <w:basedOn w:val="afff5"/>
    <w:next w:val="a0"/>
    <w:uiPriority w:val="99"/>
    <w:rsid w:val="00743D1D"/>
    <w:rPr>
      <w:sz w:val="14"/>
      <w:szCs w:val="14"/>
    </w:rPr>
  </w:style>
  <w:style w:type="paragraph" w:customStyle="1" w:styleId="afff7">
    <w:name w:val="Текст (прав. подпись)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jc w:val="right"/>
    </w:pPr>
    <w:rPr>
      <w:rFonts w:eastAsiaTheme="minorEastAsia"/>
    </w:rPr>
  </w:style>
  <w:style w:type="paragraph" w:customStyle="1" w:styleId="afff8">
    <w:name w:val="Колонтитул (правый)"/>
    <w:basedOn w:val="afff7"/>
    <w:next w:val="a0"/>
    <w:uiPriority w:val="99"/>
    <w:rsid w:val="00743D1D"/>
    <w:rPr>
      <w:sz w:val="14"/>
      <w:szCs w:val="14"/>
    </w:rPr>
  </w:style>
  <w:style w:type="paragraph" w:customStyle="1" w:styleId="afff9">
    <w:name w:val="Комментарий пользователя"/>
    <w:basedOn w:val="afff3"/>
    <w:next w:val="a0"/>
    <w:uiPriority w:val="99"/>
    <w:rsid w:val="00743D1D"/>
    <w:pPr>
      <w:jc w:val="left"/>
    </w:pPr>
    <w:rPr>
      <w:shd w:val="clear" w:color="auto" w:fill="FFDFE0"/>
    </w:rPr>
  </w:style>
  <w:style w:type="paragraph" w:customStyle="1" w:styleId="afffa">
    <w:name w:val="Куда обратиться?"/>
    <w:basedOn w:val="aff0"/>
    <w:next w:val="a0"/>
    <w:uiPriority w:val="99"/>
    <w:rsid w:val="00743D1D"/>
  </w:style>
  <w:style w:type="paragraph" w:customStyle="1" w:styleId="afffb">
    <w:name w:val="Моноширинный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</w:pPr>
    <w:rPr>
      <w:rFonts w:ascii="Courier New" w:eastAsiaTheme="minorEastAsia" w:hAnsi="Courier New" w:cs="Courier New"/>
    </w:rPr>
  </w:style>
  <w:style w:type="character" w:customStyle="1" w:styleId="afffc">
    <w:name w:val="Найденные слова"/>
    <w:uiPriority w:val="99"/>
    <w:rsid w:val="00743D1D"/>
    <w:rPr>
      <w:b/>
      <w:color w:val="26282F"/>
      <w:shd w:val="clear" w:color="auto" w:fill="FFF580"/>
    </w:rPr>
  </w:style>
  <w:style w:type="paragraph" w:customStyle="1" w:styleId="afffd">
    <w:name w:val="Напишите нам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90" w:after="90" w:line="360" w:lineRule="auto"/>
      <w:ind w:left="180" w:right="180"/>
      <w:jc w:val="both"/>
    </w:pPr>
    <w:rPr>
      <w:rFonts w:eastAsiaTheme="minorEastAsia"/>
      <w:sz w:val="20"/>
      <w:szCs w:val="20"/>
      <w:shd w:val="clear" w:color="auto" w:fill="EFFFAD"/>
    </w:rPr>
  </w:style>
  <w:style w:type="character" w:customStyle="1" w:styleId="afffe">
    <w:name w:val="Не вступил в силу"/>
    <w:uiPriority w:val="99"/>
    <w:rsid w:val="00743D1D"/>
    <w:rPr>
      <w:b/>
      <w:color w:val="000000"/>
      <w:shd w:val="clear" w:color="auto" w:fill="D8EDE8"/>
    </w:rPr>
  </w:style>
  <w:style w:type="paragraph" w:customStyle="1" w:styleId="affff">
    <w:name w:val="Необходимые документы"/>
    <w:basedOn w:val="aff0"/>
    <w:next w:val="a0"/>
    <w:uiPriority w:val="99"/>
    <w:rsid w:val="00743D1D"/>
    <w:pPr>
      <w:ind w:firstLine="118"/>
    </w:pPr>
  </w:style>
  <w:style w:type="paragraph" w:customStyle="1" w:styleId="affff0">
    <w:name w:val="Нормальный (таблица)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jc w:val="both"/>
    </w:pPr>
    <w:rPr>
      <w:rFonts w:eastAsiaTheme="minorEastAsia"/>
    </w:rPr>
  </w:style>
  <w:style w:type="paragraph" w:customStyle="1" w:styleId="affff1">
    <w:name w:val="Таблицы (моноширинный)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</w:pPr>
    <w:rPr>
      <w:rFonts w:ascii="Courier New" w:eastAsiaTheme="minorEastAsia" w:hAnsi="Courier New" w:cs="Courier New"/>
    </w:rPr>
  </w:style>
  <w:style w:type="paragraph" w:customStyle="1" w:styleId="affff2">
    <w:name w:val="Оглавление"/>
    <w:basedOn w:val="affff1"/>
    <w:next w:val="a0"/>
    <w:uiPriority w:val="99"/>
    <w:rsid w:val="00743D1D"/>
    <w:pPr>
      <w:ind w:left="140"/>
    </w:pPr>
  </w:style>
  <w:style w:type="character" w:customStyle="1" w:styleId="affff3">
    <w:name w:val="Опечатки"/>
    <w:uiPriority w:val="99"/>
    <w:rsid w:val="00743D1D"/>
    <w:rPr>
      <w:color w:val="FF0000"/>
    </w:rPr>
  </w:style>
  <w:style w:type="paragraph" w:customStyle="1" w:styleId="affff4">
    <w:name w:val="Переменная часть"/>
    <w:basedOn w:val="aff6"/>
    <w:next w:val="a0"/>
    <w:uiPriority w:val="99"/>
    <w:rsid w:val="00743D1D"/>
    <w:rPr>
      <w:sz w:val="18"/>
      <w:szCs w:val="18"/>
    </w:rPr>
  </w:style>
  <w:style w:type="paragraph" w:customStyle="1" w:styleId="affff5">
    <w:name w:val="Подвал для информации об изменениях"/>
    <w:basedOn w:val="10"/>
    <w:next w:val="a0"/>
    <w:uiPriority w:val="99"/>
    <w:rsid w:val="00743D1D"/>
    <w:pPr>
      <w:autoSpaceDE w:val="0"/>
      <w:autoSpaceDN w:val="0"/>
      <w:adjustRightInd w:val="0"/>
      <w:spacing w:after="240" w:line="360" w:lineRule="auto"/>
      <w:jc w:val="center"/>
      <w:outlineLvl w:val="9"/>
    </w:pPr>
    <w:rPr>
      <w:rFonts w:ascii="Times New Roman" w:eastAsiaTheme="minorEastAsia" w:hAnsi="Times New Roman" w:cs="Times New Roman"/>
      <w:b w:val="0"/>
      <w:bCs w:val="0"/>
      <w:color w:val="auto"/>
      <w:sz w:val="18"/>
      <w:szCs w:val="18"/>
    </w:rPr>
  </w:style>
  <w:style w:type="paragraph" w:customStyle="1" w:styleId="affff6">
    <w:name w:val="Подзаголовок для информации об изменениях"/>
    <w:basedOn w:val="afff0"/>
    <w:next w:val="a0"/>
    <w:uiPriority w:val="99"/>
    <w:rsid w:val="00743D1D"/>
    <w:rPr>
      <w:b/>
      <w:bCs/>
    </w:rPr>
  </w:style>
  <w:style w:type="paragraph" w:customStyle="1" w:styleId="affff7">
    <w:name w:val="Подчёркнуный текст"/>
    <w:basedOn w:val="a0"/>
    <w:next w:val="a0"/>
    <w:uiPriority w:val="99"/>
    <w:rsid w:val="00743D1D"/>
    <w:pPr>
      <w:widowControl w:val="0"/>
      <w:pBdr>
        <w:bottom w:val="single" w:sz="4" w:space="0" w:color="auto"/>
      </w:pBdr>
      <w:autoSpaceDE w:val="0"/>
      <w:autoSpaceDN w:val="0"/>
      <w:adjustRightInd w:val="0"/>
      <w:spacing w:before="0" w:after="0" w:line="360" w:lineRule="auto"/>
      <w:ind w:firstLine="720"/>
      <w:jc w:val="both"/>
    </w:pPr>
    <w:rPr>
      <w:rFonts w:eastAsiaTheme="minorEastAsia"/>
    </w:rPr>
  </w:style>
  <w:style w:type="paragraph" w:customStyle="1" w:styleId="affff8">
    <w:name w:val="Постоянная часть"/>
    <w:basedOn w:val="aff6"/>
    <w:next w:val="a0"/>
    <w:uiPriority w:val="99"/>
    <w:rsid w:val="00743D1D"/>
    <w:rPr>
      <w:sz w:val="20"/>
      <w:szCs w:val="20"/>
    </w:rPr>
  </w:style>
  <w:style w:type="paragraph" w:customStyle="1" w:styleId="affff9">
    <w:name w:val="Прижатый влево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</w:pPr>
    <w:rPr>
      <w:rFonts w:eastAsiaTheme="minorEastAsia"/>
    </w:rPr>
  </w:style>
  <w:style w:type="paragraph" w:customStyle="1" w:styleId="affffa">
    <w:name w:val="Пример."/>
    <w:basedOn w:val="aff0"/>
    <w:next w:val="a0"/>
    <w:uiPriority w:val="99"/>
    <w:rsid w:val="00743D1D"/>
  </w:style>
  <w:style w:type="paragraph" w:customStyle="1" w:styleId="affffb">
    <w:name w:val="Примечание."/>
    <w:basedOn w:val="aff0"/>
    <w:next w:val="a0"/>
    <w:uiPriority w:val="99"/>
    <w:rsid w:val="00743D1D"/>
  </w:style>
  <w:style w:type="character" w:customStyle="1" w:styleId="affffc">
    <w:name w:val="Продолжение ссылки"/>
    <w:uiPriority w:val="99"/>
    <w:rsid w:val="00743D1D"/>
  </w:style>
  <w:style w:type="paragraph" w:customStyle="1" w:styleId="affffd">
    <w:name w:val="Словарная статья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ind w:right="118"/>
      <w:jc w:val="both"/>
    </w:pPr>
    <w:rPr>
      <w:rFonts w:eastAsiaTheme="minorEastAsia"/>
    </w:rPr>
  </w:style>
  <w:style w:type="character" w:customStyle="1" w:styleId="affffe">
    <w:name w:val="Сравнение редакций"/>
    <w:uiPriority w:val="99"/>
    <w:rsid w:val="00743D1D"/>
    <w:rPr>
      <w:b/>
      <w:color w:val="26282F"/>
    </w:rPr>
  </w:style>
  <w:style w:type="character" w:customStyle="1" w:styleId="afffff">
    <w:name w:val="Сравнение редакций. Добавленный фрагмент"/>
    <w:uiPriority w:val="99"/>
    <w:rsid w:val="00743D1D"/>
    <w:rPr>
      <w:color w:val="000000"/>
      <w:shd w:val="clear" w:color="auto" w:fill="C1D7FF"/>
    </w:rPr>
  </w:style>
  <w:style w:type="character" w:customStyle="1" w:styleId="afffff0">
    <w:name w:val="Сравнение редакций. Удаленный фрагмент"/>
    <w:uiPriority w:val="99"/>
    <w:rsid w:val="00743D1D"/>
    <w:rPr>
      <w:color w:val="000000"/>
      <w:shd w:val="clear" w:color="auto" w:fill="C4C413"/>
    </w:rPr>
  </w:style>
  <w:style w:type="paragraph" w:customStyle="1" w:styleId="afffff1">
    <w:name w:val="Ссылка на официальную публикацию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  <w:ind w:firstLine="720"/>
      <w:jc w:val="both"/>
    </w:pPr>
    <w:rPr>
      <w:rFonts w:eastAsiaTheme="minorEastAsia"/>
    </w:rPr>
  </w:style>
  <w:style w:type="character" w:customStyle="1" w:styleId="afffff2">
    <w:name w:val="Ссылка на утративший силу документ"/>
    <w:uiPriority w:val="99"/>
    <w:rsid w:val="00743D1D"/>
    <w:rPr>
      <w:b/>
      <w:color w:val="749232"/>
    </w:rPr>
  </w:style>
  <w:style w:type="paragraph" w:customStyle="1" w:styleId="afffff3">
    <w:name w:val="Текст в таблице"/>
    <w:basedOn w:val="affff0"/>
    <w:next w:val="a0"/>
    <w:uiPriority w:val="99"/>
    <w:rsid w:val="00743D1D"/>
    <w:pPr>
      <w:ind w:firstLine="500"/>
    </w:pPr>
  </w:style>
  <w:style w:type="paragraph" w:customStyle="1" w:styleId="afffff4">
    <w:name w:val="Текст ЭР (см. также)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200" w:after="0" w:line="360" w:lineRule="auto"/>
    </w:pPr>
    <w:rPr>
      <w:rFonts w:eastAsiaTheme="minorEastAsia"/>
      <w:sz w:val="20"/>
      <w:szCs w:val="20"/>
    </w:rPr>
  </w:style>
  <w:style w:type="paragraph" w:customStyle="1" w:styleId="afffff5">
    <w:name w:val="Технический комментарий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0" w:after="0" w:line="360" w:lineRule="auto"/>
    </w:pPr>
    <w:rPr>
      <w:rFonts w:eastAsiaTheme="minorEastAsia"/>
      <w:color w:val="463F31"/>
      <w:shd w:val="clear" w:color="auto" w:fill="FFFFA6"/>
    </w:rPr>
  </w:style>
  <w:style w:type="character" w:customStyle="1" w:styleId="afffff6">
    <w:name w:val="Утратил силу"/>
    <w:uiPriority w:val="99"/>
    <w:rsid w:val="00743D1D"/>
    <w:rPr>
      <w:b/>
      <w:strike/>
      <w:color w:val="666600"/>
    </w:rPr>
  </w:style>
  <w:style w:type="paragraph" w:customStyle="1" w:styleId="afffff7">
    <w:name w:val="Формула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eastAsiaTheme="minorEastAsia"/>
      <w:shd w:val="clear" w:color="auto" w:fill="F5F3DA"/>
    </w:rPr>
  </w:style>
  <w:style w:type="paragraph" w:customStyle="1" w:styleId="afffff8">
    <w:name w:val="Центрированный (таблица)"/>
    <w:basedOn w:val="affff0"/>
    <w:next w:val="a0"/>
    <w:uiPriority w:val="99"/>
    <w:rsid w:val="00743D1D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rsid w:val="00743D1D"/>
    <w:pPr>
      <w:widowControl w:val="0"/>
      <w:autoSpaceDE w:val="0"/>
      <w:autoSpaceDN w:val="0"/>
      <w:adjustRightInd w:val="0"/>
      <w:spacing w:before="300" w:after="0" w:line="360" w:lineRule="auto"/>
    </w:pPr>
    <w:rPr>
      <w:rFonts w:eastAsiaTheme="minorEastAsia"/>
    </w:rPr>
  </w:style>
  <w:style w:type="character" w:styleId="afffff9">
    <w:name w:val="annotation reference"/>
    <w:basedOn w:val="a1"/>
    <w:uiPriority w:val="99"/>
    <w:unhideWhenUsed/>
    <w:rsid w:val="00743D1D"/>
    <w:rPr>
      <w:sz w:val="16"/>
    </w:rPr>
  </w:style>
  <w:style w:type="paragraph" w:styleId="41">
    <w:name w:val="toc 4"/>
    <w:basedOn w:val="a0"/>
    <w:next w:val="a0"/>
    <w:autoRedefine/>
    <w:uiPriority w:val="39"/>
    <w:rsid w:val="00743D1D"/>
    <w:pPr>
      <w:spacing w:before="0" w:after="0"/>
      <w:ind w:left="720"/>
    </w:pPr>
    <w:rPr>
      <w:rFonts w:ascii="Calibri" w:eastAsiaTheme="minorEastAsia" w:hAnsi="Calibri" w:cs="Calibri"/>
      <w:sz w:val="20"/>
      <w:szCs w:val="20"/>
    </w:rPr>
  </w:style>
  <w:style w:type="paragraph" w:styleId="5">
    <w:name w:val="toc 5"/>
    <w:basedOn w:val="a0"/>
    <w:next w:val="a0"/>
    <w:autoRedefine/>
    <w:uiPriority w:val="39"/>
    <w:rsid w:val="00743D1D"/>
    <w:pPr>
      <w:spacing w:before="0" w:after="0"/>
      <w:ind w:left="960"/>
    </w:pPr>
    <w:rPr>
      <w:rFonts w:ascii="Calibri" w:eastAsiaTheme="minorEastAsia" w:hAnsi="Calibri" w:cs="Calibri"/>
      <w:sz w:val="20"/>
      <w:szCs w:val="20"/>
    </w:rPr>
  </w:style>
  <w:style w:type="paragraph" w:styleId="62">
    <w:name w:val="toc 6"/>
    <w:basedOn w:val="a0"/>
    <w:next w:val="a0"/>
    <w:autoRedefine/>
    <w:uiPriority w:val="39"/>
    <w:rsid w:val="00743D1D"/>
    <w:pPr>
      <w:spacing w:before="0" w:after="0"/>
      <w:ind w:left="1200"/>
    </w:pPr>
    <w:rPr>
      <w:rFonts w:ascii="Calibri" w:eastAsiaTheme="minorEastAsia" w:hAnsi="Calibri" w:cs="Calibri"/>
      <w:sz w:val="20"/>
      <w:szCs w:val="20"/>
    </w:rPr>
  </w:style>
  <w:style w:type="paragraph" w:styleId="7">
    <w:name w:val="toc 7"/>
    <w:basedOn w:val="a0"/>
    <w:next w:val="a0"/>
    <w:autoRedefine/>
    <w:uiPriority w:val="39"/>
    <w:rsid w:val="00743D1D"/>
    <w:pPr>
      <w:spacing w:before="0" w:after="0"/>
      <w:ind w:left="1440"/>
    </w:pPr>
    <w:rPr>
      <w:rFonts w:ascii="Calibri" w:eastAsiaTheme="minorEastAsia" w:hAnsi="Calibri" w:cs="Calibri"/>
      <w:sz w:val="20"/>
      <w:szCs w:val="20"/>
    </w:rPr>
  </w:style>
  <w:style w:type="paragraph" w:styleId="81">
    <w:name w:val="toc 8"/>
    <w:basedOn w:val="a0"/>
    <w:next w:val="a0"/>
    <w:autoRedefine/>
    <w:uiPriority w:val="39"/>
    <w:rsid w:val="00743D1D"/>
    <w:pPr>
      <w:spacing w:before="0" w:after="0"/>
      <w:ind w:left="1680"/>
    </w:pPr>
    <w:rPr>
      <w:rFonts w:ascii="Calibri" w:eastAsiaTheme="minorEastAsia" w:hAnsi="Calibri" w:cs="Calibri"/>
      <w:sz w:val="20"/>
      <w:szCs w:val="20"/>
    </w:rPr>
  </w:style>
  <w:style w:type="paragraph" w:styleId="9">
    <w:name w:val="toc 9"/>
    <w:basedOn w:val="a0"/>
    <w:next w:val="a0"/>
    <w:autoRedefine/>
    <w:uiPriority w:val="39"/>
    <w:rsid w:val="00743D1D"/>
    <w:pPr>
      <w:spacing w:before="0" w:after="0"/>
      <w:ind w:left="1920"/>
    </w:pPr>
    <w:rPr>
      <w:rFonts w:ascii="Calibri" w:eastAsiaTheme="minorEastAsia" w:hAnsi="Calibri" w:cs="Calibri"/>
      <w:sz w:val="20"/>
      <w:szCs w:val="20"/>
    </w:rPr>
  </w:style>
  <w:style w:type="paragraph" w:customStyle="1" w:styleId="s1">
    <w:name w:val="s_1"/>
    <w:basedOn w:val="a0"/>
    <w:rsid w:val="00743D1D"/>
    <w:pPr>
      <w:spacing w:before="100" w:beforeAutospacing="1" w:after="100" w:afterAutospacing="1"/>
    </w:pPr>
    <w:rPr>
      <w:rFonts w:eastAsiaTheme="minorEastAsia"/>
    </w:rPr>
  </w:style>
  <w:style w:type="paragraph" w:styleId="afffffa">
    <w:name w:val="endnote text"/>
    <w:basedOn w:val="a0"/>
    <w:link w:val="afffffb"/>
    <w:uiPriority w:val="99"/>
    <w:semiHidden/>
    <w:unhideWhenUsed/>
    <w:rsid w:val="00743D1D"/>
    <w:pPr>
      <w:spacing w:before="0" w:after="0"/>
    </w:pPr>
    <w:rPr>
      <w:rFonts w:asciiTheme="minorHAnsi" w:eastAsiaTheme="minorEastAsia" w:hAnsiTheme="minorHAnsi" w:cstheme="minorBidi"/>
      <w:sz w:val="20"/>
      <w:szCs w:val="20"/>
    </w:rPr>
  </w:style>
  <w:style w:type="character" w:customStyle="1" w:styleId="afffffb">
    <w:name w:val="Текст концевой сноски Знак"/>
    <w:basedOn w:val="a1"/>
    <w:link w:val="afffffa"/>
    <w:uiPriority w:val="99"/>
    <w:semiHidden/>
    <w:rsid w:val="00743D1D"/>
    <w:rPr>
      <w:rFonts w:eastAsiaTheme="minorEastAsia"/>
      <w:sz w:val="20"/>
      <w:szCs w:val="20"/>
      <w:lang w:eastAsia="ru-RU"/>
    </w:rPr>
  </w:style>
  <w:style w:type="character" w:styleId="afffffc">
    <w:name w:val="endnote reference"/>
    <w:basedOn w:val="a1"/>
    <w:uiPriority w:val="99"/>
    <w:semiHidden/>
    <w:unhideWhenUsed/>
    <w:rsid w:val="00743D1D"/>
    <w:rPr>
      <w:rFonts w:cs="Times New Roman"/>
      <w:vertAlign w:val="superscript"/>
    </w:rPr>
  </w:style>
  <w:style w:type="character" w:customStyle="1" w:styleId="s10">
    <w:name w:val="s1"/>
    <w:rsid w:val="00743D1D"/>
  </w:style>
  <w:style w:type="paragraph" w:customStyle="1" w:styleId="2d">
    <w:name w:val="Заголовок2"/>
    <w:basedOn w:val="aff6"/>
    <w:next w:val="a0"/>
    <w:uiPriority w:val="99"/>
    <w:rsid w:val="00743D1D"/>
    <w:rPr>
      <w:b/>
      <w:bCs/>
      <w:color w:val="0058A9"/>
      <w:shd w:val="clear" w:color="auto" w:fill="ECE9D8"/>
    </w:rPr>
  </w:style>
  <w:style w:type="paragraph" w:customStyle="1" w:styleId="Standard">
    <w:name w:val="Standard"/>
    <w:rsid w:val="00743D1D"/>
    <w:pPr>
      <w:suppressAutoHyphens/>
      <w:autoSpaceDN w:val="0"/>
      <w:spacing w:before="120" w:after="120" w:line="240" w:lineRule="auto"/>
      <w:textAlignment w:val="baseline"/>
    </w:pPr>
    <w:rPr>
      <w:rFonts w:ascii="Times New Roman" w:eastAsiaTheme="minorEastAsia" w:hAnsi="Times New Roman" w:cs="Times New Roman"/>
      <w:kern w:val="3"/>
      <w:sz w:val="24"/>
      <w:szCs w:val="24"/>
      <w:lang w:eastAsia="ru-RU"/>
    </w:rPr>
  </w:style>
  <w:style w:type="table" w:customStyle="1" w:styleId="19">
    <w:name w:val="Сетка таблицы1"/>
    <w:basedOn w:val="a2"/>
    <w:next w:val="ae"/>
    <w:uiPriority w:val="39"/>
    <w:rsid w:val="00743D1D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1">
    <w:name w:val="c1"/>
    <w:basedOn w:val="a0"/>
    <w:rsid w:val="00743D1D"/>
    <w:pPr>
      <w:spacing w:before="100" w:beforeAutospacing="1" w:after="100" w:afterAutospacing="1"/>
    </w:pPr>
    <w:rPr>
      <w:rFonts w:eastAsiaTheme="minorEastAsia"/>
    </w:rPr>
  </w:style>
  <w:style w:type="character" w:customStyle="1" w:styleId="c0">
    <w:name w:val="c0"/>
    <w:basedOn w:val="a1"/>
    <w:rsid w:val="00743D1D"/>
    <w:rPr>
      <w:rFonts w:cs="Times New Roman"/>
    </w:rPr>
  </w:style>
  <w:style w:type="paragraph" w:customStyle="1" w:styleId="formattext">
    <w:name w:val="formattext"/>
    <w:basedOn w:val="a0"/>
    <w:rsid w:val="00743D1D"/>
    <w:pPr>
      <w:spacing w:before="100" w:beforeAutospacing="1" w:after="100" w:afterAutospacing="1"/>
    </w:pPr>
    <w:rPr>
      <w:rFonts w:eastAsiaTheme="minorEastAsia"/>
    </w:rPr>
  </w:style>
  <w:style w:type="character" w:customStyle="1" w:styleId="WW8Num2z0">
    <w:name w:val="WW8Num2z0"/>
    <w:rsid w:val="00743D1D"/>
    <w:rPr>
      <w:rFonts w:ascii="Symbol" w:hAnsi="Symbol"/>
      <w:b/>
    </w:rPr>
  </w:style>
  <w:style w:type="character" w:customStyle="1" w:styleId="WW8Num3z0">
    <w:name w:val="WW8Num3z0"/>
    <w:rsid w:val="00743D1D"/>
    <w:rPr>
      <w:b/>
    </w:rPr>
  </w:style>
  <w:style w:type="character" w:customStyle="1" w:styleId="WW8Num6z0">
    <w:name w:val="WW8Num6z0"/>
    <w:rsid w:val="00743D1D"/>
    <w:rPr>
      <w:b/>
    </w:rPr>
  </w:style>
  <w:style w:type="character" w:customStyle="1" w:styleId="1a">
    <w:name w:val="Основной шрифт абзаца1"/>
    <w:rsid w:val="00743D1D"/>
  </w:style>
  <w:style w:type="character" w:customStyle="1" w:styleId="afffffd">
    <w:name w:val="Символ сноски"/>
    <w:rsid w:val="00743D1D"/>
    <w:rPr>
      <w:vertAlign w:val="superscript"/>
    </w:rPr>
  </w:style>
  <w:style w:type="character" w:customStyle="1" w:styleId="1b">
    <w:name w:val="Знак примечания1"/>
    <w:rsid w:val="00743D1D"/>
    <w:rPr>
      <w:sz w:val="16"/>
    </w:rPr>
  </w:style>
  <w:style w:type="character" w:customStyle="1" w:styleId="b-serp-urlitem1">
    <w:name w:val="b-serp-url__item1"/>
    <w:basedOn w:val="1a"/>
    <w:rsid w:val="00743D1D"/>
    <w:rPr>
      <w:rFonts w:cs="Times New Roman"/>
    </w:rPr>
  </w:style>
  <w:style w:type="character" w:customStyle="1" w:styleId="b-serp-urlmark1">
    <w:name w:val="b-serp-url__mark1"/>
    <w:basedOn w:val="1a"/>
    <w:rsid w:val="00743D1D"/>
    <w:rPr>
      <w:rFonts w:cs="Times New Roman"/>
    </w:rPr>
  </w:style>
  <w:style w:type="paragraph" w:customStyle="1" w:styleId="34">
    <w:name w:val="Заголовок3"/>
    <w:basedOn w:val="a0"/>
    <w:next w:val="af4"/>
    <w:rsid w:val="00743D1D"/>
    <w:pPr>
      <w:keepNext/>
      <w:suppressAutoHyphens/>
      <w:spacing w:before="240"/>
    </w:pPr>
    <w:rPr>
      <w:rFonts w:ascii="Arial" w:eastAsia="Microsoft YaHei" w:hAnsi="Arial" w:cs="Mangal"/>
      <w:sz w:val="28"/>
      <w:szCs w:val="28"/>
      <w:lang w:eastAsia="ar-SA"/>
    </w:rPr>
  </w:style>
  <w:style w:type="paragraph" w:styleId="afffffe">
    <w:name w:val="List"/>
    <w:basedOn w:val="af4"/>
    <w:uiPriority w:val="99"/>
    <w:rsid w:val="00743D1D"/>
    <w:pPr>
      <w:suppressAutoHyphens/>
      <w:spacing w:after="120"/>
    </w:pPr>
    <w:rPr>
      <w:rFonts w:eastAsiaTheme="minorEastAsia" w:cs="Mangal"/>
      <w:sz w:val="24"/>
      <w:lang w:eastAsia="ar-SA"/>
    </w:rPr>
  </w:style>
  <w:style w:type="paragraph" w:customStyle="1" w:styleId="1c">
    <w:name w:val="Название1"/>
    <w:basedOn w:val="a0"/>
    <w:rsid w:val="00743D1D"/>
    <w:pPr>
      <w:suppressLineNumbers/>
      <w:suppressAutoHyphens/>
    </w:pPr>
    <w:rPr>
      <w:rFonts w:eastAsiaTheme="minorEastAsia" w:cs="Mangal"/>
      <w:i/>
      <w:iCs/>
      <w:lang w:eastAsia="ar-SA"/>
    </w:rPr>
  </w:style>
  <w:style w:type="paragraph" w:customStyle="1" w:styleId="1d">
    <w:name w:val="Указатель1"/>
    <w:basedOn w:val="a0"/>
    <w:rsid w:val="00743D1D"/>
    <w:pPr>
      <w:suppressLineNumbers/>
      <w:suppressAutoHyphens/>
      <w:spacing w:before="0" w:after="0"/>
    </w:pPr>
    <w:rPr>
      <w:rFonts w:eastAsiaTheme="minorEastAsia" w:cs="Mangal"/>
      <w:lang w:eastAsia="ar-SA"/>
    </w:rPr>
  </w:style>
  <w:style w:type="paragraph" w:customStyle="1" w:styleId="210">
    <w:name w:val="Список 21"/>
    <w:basedOn w:val="a0"/>
    <w:rsid w:val="00743D1D"/>
    <w:pPr>
      <w:suppressAutoHyphens/>
      <w:spacing w:before="0" w:after="0"/>
      <w:ind w:left="566" w:hanging="283"/>
    </w:pPr>
    <w:rPr>
      <w:rFonts w:eastAsiaTheme="minorEastAsia"/>
      <w:lang w:eastAsia="ar-SA"/>
    </w:rPr>
  </w:style>
  <w:style w:type="paragraph" w:customStyle="1" w:styleId="211">
    <w:name w:val="Основной текст с отступом 21"/>
    <w:basedOn w:val="a0"/>
    <w:rsid w:val="00743D1D"/>
    <w:pPr>
      <w:suppressAutoHyphens/>
      <w:spacing w:before="0" w:line="480" w:lineRule="auto"/>
      <w:ind w:left="283"/>
    </w:pPr>
    <w:rPr>
      <w:rFonts w:eastAsiaTheme="minorEastAsia"/>
      <w:lang w:eastAsia="ar-SA"/>
    </w:rPr>
  </w:style>
  <w:style w:type="paragraph" w:customStyle="1" w:styleId="212">
    <w:name w:val="Основной текст 21"/>
    <w:basedOn w:val="a0"/>
    <w:rsid w:val="00743D1D"/>
    <w:pPr>
      <w:suppressAutoHyphens/>
      <w:spacing w:before="0" w:line="480" w:lineRule="auto"/>
    </w:pPr>
    <w:rPr>
      <w:rFonts w:eastAsiaTheme="minorEastAsia"/>
      <w:lang w:eastAsia="ar-SA"/>
    </w:rPr>
  </w:style>
  <w:style w:type="paragraph" w:customStyle="1" w:styleId="1e">
    <w:name w:val="Текст примечания1"/>
    <w:basedOn w:val="a0"/>
    <w:rsid w:val="00743D1D"/>
    <w:pPr>
      <w:suppressAutoHyphens/>
      <w:spacing w:before="0" w:after="0"/>
    </w:pPr>
    <w:rPr>
      <w:rFonts w:eastAsiaTheme="minorEastAsia"/>
      <w:sz w:val="20"/>
      <w:szCs w:val="20"/>
      <w:lang w:eastAsia="ar-SA"/>
    </w:rPr>
  </w:style>
  <w:style w:type="paragraph" w:customStyle="1" w:styleId="affffff">
    <w:name w:val="Знак"/>
    <w:basedOn w:val="a0"/>
    <w:rsid w:val="00743D1D"/>
    <w:pPr>
      <w:suppressAutoHyphens/>
      <w:spacing w:before="0" w:after="160" w:line="240" w:lineRule="exact"/>
    </w:pPr>
    <w:rPr>
      <w:rFonts w:ascii="Verdana" w:eastAsiaTheme="minorEastAsia" w:hAnsi="Verdana"/>
      <w:sz w:val="20"/>
      <w:szCs w:val="20"/>
      <w:lang w:eastAsia="ar-SA"/>
    </w:rPr>
  </w:style>
  <w:style w:type="paragraph" w:customStyle="1" w:styleId="2e">
    <w:name w:val="Знак2"/>
    <w:basedOn w:val="a0"/>
    <w:rsid w:val="00743D1D"/>
    <w:pPr>
      <w:tabs>
        <w:tab w:val="left" w:pos="708"/>
      </w:tabs>
      <w:suppressAutoHyphens/>
      <w:spacing w:before="0" w:after="160" w:line="240" w:lineRule="exact"/>
    </w:pPr>
    <w:rPr>
      <w:rFonts w:ascii="Verdana" w:eastAsiaTheme="minorEastAsia" w:hAnsi="Verdana" w:cs="Verdana"/>
      <w:sz w:val="20"/>
      <w:szCs w:val="20"/>
      <w:lang w:val="en-US" w:eastAsia="ar-SA"/>
    </w:rPr>
  </w:style>
  <w:style w:type="paragraph" w:customStyle="1" w:styleId="affffff0">
    <w:name w:val="Содержимое таблицы"/>
    <w:basedOn w:val="a0"/>
    <w:rsid w:val="00743D1D"/>
    <w:pPr>
      <w:suppressLineNumbers/>
      <w:suppressAutoHyphens/>
      <w:spacing w:before="0" w:after="0"/>
    </w:pPr>
    <w:rPr>
      <w:rFonts w:eastAsiaTheme="minorEastAsia"/>
      <w:lang w:eastAsia="ar-SA"/>
    </w:rPr>
  </w:style>
  <w:style w:type="paragraph" w:customStyle="1" w:styleId="affffff1">
    <w:name w:val="Заголовок таблицы"/>
    <w:basedOn w:val="affffff0"/>
    <w:rsid w:val="00743D1D"/>
    <w:pPr>
      <w:jc w:val="center"/>
    </w:pPr>
    <w:rPr>
      <w:b/>
      <w:bCs/>
    </w:rPr>
  </w:style>
  <w:style w:type="paragraph" w:customStyle="1" w:styleId="affffff2">
    <w:name w:val="Содержимое врезки"/>
    <w:basedOn w:val="af4"/>
    <w:rsid w:val="00743D1D"/>
    <w:pPr>
      <w:suppressAutoHyphens/>
      <w:spacing w:after="120"/>
    </w:pPr>
    <w:rPr>
      <w:rFonts w:eastAsiaTheme="minorEastAsia"/>
      <w:sz w:val="24"/>
      <w:lang w:eastAsia="ar-SA"/>
    </w:rPr>
  </w:style>
  <w:style w:type="paragraph" w:styleId="affffff3">
    <w:name w:val="Document Map"/>
    <w:basedOn w:val="a0"/>
    <w:link w:val="affffff4"/>
    <w:uiPriority w:val="99"/>
    <w:semiHidden/>
    <w:unhideWhenUsed/>
    <w:rsid w:val="00743D1D"/>
    <w:pPr>
      <w:suppressAutoHyphens/>
      <w:spacing w:before="0" w:after="0"/>
    </w:pPr>
    <w:rPr>
      <w:rFonts w:ascii="Tahoma" w:eastAsiaTheme="minorEastAsia" w:hAnsi="Tahoma"/>
      <w:sz w:val="16"/>
      <w:szCs w:val="16"/>
      <w:lang w:eastAsia="ar-SA"/>
    </w:rPr>
  </w:style>
  <w:style w:type="character" w:customStyle="1" w:styleId="affffff4">
    <w:name w:val="Схема документа Знак"/>
    <w:basedOn w:val="a1"/>
    <w:link w:val="affffff3"/>
    <w:uiPriority w:val="99"/>
    <w:semiHidden/>
    <w:rsid w:val="00743D1D"/>
    <w:rPr>
      <w:rFonts w:ascii="Tahoma" w:eastAsiaTheme="minorEastAsia" w:hAnsi="Tahoma" w:cs="Times New Roman"/>
      <w:sz w:val="16"/>
      <w:szCs w:val="16"/>
      <w:lang w:eastAsia="ar-SA"/>
    </w:rPr>
  </w:style>
  <w:style w:type="character" w:customStyle="1" w:styleId="110">
    <w:name w:val="Текст примечания Знак11"/>
    <w:basedOn w:val="a1"/>
    <w:uiPriority w:val="99"/>
    <w:rsid w:val="00743D1D"/>
    <w:rPr>
      <w:rFonts w:cs="Times New Roman"/>
      <w:sz w:val="20"/>
      <w:szCs w:val="20"/>
    </w:rPr>
  </w:style>
  <w:style w:type="character" w:customStyle="1" w:styleId="111">
    <w:name w:val="Тема примечания Знак11"/>
    <w:basedOn w:val="110"/>
    <w:uiPriority w:val="99"/>
    <w:rsid w:val="00743D1D"/>
    <w:rPr>
      <w:rFonts w:cs="Times New Roman"/>
      <w:b/>
      <w:bCs/>
      <w:sz w:val="20"/>
      <w:szCs w:val="20"/>
    </w:rPr>
  </w:style>
  <w:style w:type="table" w:customStyle="1" w:styleId="2f">
    <w:name w:val="Сетка таблицы2"/>
    <w:basedOn w:val="a2"/>
    <w:next w:val="ae"/>
    <w:uiPriority w:val="39"/>
    <w:rsid w:val="00743D1D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5">
    <w:name w:val="Body Text Indent"/>
    <w:basedOn w:val="a0"/>
    <w:link w:val="affffff6"/>
    <w:uiPriority w:val="99"/>
    <w:rsid w:val="00743D1D"/>
    <w:pPr>
      <w:spacing w:before="0" w:line="276" w:lineRule="auto"/>
      <w:ind w:left="283"/>
    </w:pPr>
    <w:rPr>
      <w:rFonts w:ascii="Calibri" w:eastAsiaTheme="minorEastAsia" w:hAnsi="Calibri" w:cs="Arial"/>
      <w:sz w:val="22"/>
      <w:szCs w:val="22"/>
      <w:lang w:eastAsia="en-US"/>
    </w:rPr>
  </w:style>
  <w:style w:type="character" w:customStyle="1" w:styleId="affffff6">
    <w:name w:val="Основной текст с отступом Знак"/>
    <w:basedOn w:val="a1"/>
    <w:link w:val="affffff5"/>
    <w:uiPriority w:val="99"/>
    <w:rsid w:val="00743D1D"/>
    <w:rPr>
      <w:rFonts w:ascii="Calibri" w:eastAsiaTheme="minorEastAsia" w:hAnsi="Calibri" w:cs="Arial"/>
    </w:rPr>
  </w:style>
  <w:style w:type="paragraph" w:customStyle="1" w:styleId="TableContents">
    <w:name w:val="Table Contents"/>
    <w:basedOn w:val="a0"/>
    <w:rsid w:val="00743D1D"/>
    <w:pPr>
      <w:widowControl w:val="0"/>
      <w:suppressLineNumbers/>
      <w:suppressAutoHyphens/>
      <w:autoSpaceDN w:val="0"/>
      <w:spacing w:before="0" w:after="0"/>
    </w:pPr>
    <w:rPr>
      <w:rFonts w:eastAsiaTheme="minorEastAsia" w:cs="Tahoma"/>
      <w:kern w:val="3"/>
      <w:lang w:val="de-DE" w:eastAsia="ja-JP" w:bidi="fa-IR"/>
    </w:rPr>
  </w:style>
  <w:style w:type="paragraph" w:customStyle="1" w:styleId="affffff7">
    <w:name w:val="Перечисление"/>
    <w:link w:val="affffff8"/>
    <w:uiPriority w:val="99"/>
    <w:qFormat/>
    <w:rsid w:val="00743D1D"/>
    <w:pPr>
      <w:spacing w:after="60"/>
      <w:ind w:left="360" w:hanging="360"/>
      <w:jc w:val="both"/>
    </w:pPr>
    <w:rPr>
      <w:rFonts w:ascii="Times New Roman" w:eastAsiaTheme="minorEastAsia" w:hAnsi="Times New Roman" w:cs="Times New Roman"/>
      <w:sz w:val="20"/>
      <w:szCs w:val="20"/>
    </w:rPr>
  </w:style>
  <w:style w:type="character" w:customStyle="1" w:styleId="affffff8">
    <w:name w:val="Перечисление Знак"/>
    <w:link w:val="affffff7"/>
    <w:uiPriority w:val="99"/>
    <w:locked/>
    <w:rsid w:val="00743D1D"/>
    <w:rPr>
      <w:rFonts w:ascii="Times New Roman" w:eastAsiaTheme="minorEastAsia" w:hAnsi="Times New Roman" w:cs="Times New Roman"/>
      <w:sz w:val="20"/>
      <w:szCs w:val="20"/>
    </w:rPr>
  </w:style>
  <w:style w:type="paragraph" w:styleId="affffff9">
    <w:name w:val="Subtitle"/>
    <w:basedOn w:val="a0"/>
    <w:next w:val="af4"/>
    <w:link w:val="affffffa"/>
    <w:uiPriority w:val="11"/>
    <w:qFormat/>
    <w:rsid w:val="00743D1D"/>
    <w:pPr>
      <w:spacing w:before="0" w:after="0" w:line="360" w:lineRule="auto"/>
      <w:jc w:val="center"/>
    </w:pPr>
    <w:rPr>
      <w:rFonts w:eastAsiaTheme="minorEastAsia"/>
      <w:b/>
      <w:szCs w:val="20"/>
      <w:lang w:eastAsia="ar-SA"/>
    </w:rPr>
  </w:style>
  <w:style w:type="character" w:customStyle="1" w:styleId="affffffa">
    <w:name w:val="Подзаголовок Знак"/>
    <w:basedOn w:val="a1"/>
    <w:link w:val="affffff9"/>
    <w:uiPriority w:val="11"/>
    <w:rsid w:val="00743D1D"/>
    <w:rPr>
      <w:rFonts w:ascii="Times New Roman" w:eastAsiaTheme="minorEastAsia" w:hAnsi="Times New Roman" w:cs="Times New Roman"/>
      <w:b/>
      <w:sz w:val="24"/>
      <w:szCs w:val="20"/>
      <w:lang w:eastAsia="ar-SA"/>
    </w:rPr>
  </w:style>
  <w:style w:type="character" w:customStyle="1" w:styleId="2105pt">
    <w:name w:val="Основной текст (2) + 10.5 pt"/>
    <w:rsid w:val="00743D1D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customStyle="1" w:styleId="mail-message-sender-email">
    <w:name w:val="mail-message-sender-email"/>
    <w:basedOn w:val="a1"/>
    <w:rsid w:val="00743D1D"/>
    <w:rPr>
      <w:rFonts w:cs="Times New Roman"/>
    </w:rPr>
  </w:style>
  <w:style w:type="character" w:customStyle="1" w:styleId="c7">
    <w:name w:val="c7"/>
    <w:rsid w:val="00743D1D"/>
  </w:style>
  <w:style w:type="character" w:styleId="affffffb">
    <w:name w:val="Placeholder Text"/>
    <w:basedOn w:val="a1"/>
    <w:uiPriority w:val="99"/>
    <w:semiHidden/>
    <w:rsid w:val="00743D1D"/>
    <w:rPr>
      <w:rFonts w:cs="Times New Roman"/>
      <w:color w:val="808080"/>
    </w:rPr>
  </w:style>
  <w:style w:type="character" w:styleId="affffffc">
    <w:name w:val="FollowedHyperlink"/>
    <w:basedOn w:val="a1"/>
    <w:uiPriority w:val="99"/>
    <w:semiHidden/>
    <w:unhideWhenUsed/>
    <w:rsid w:val="00743D1D"/>
    <w:rPr>
      <w:rFonts w:cs="Times New Roman"/>
      <w:color w:val="800080" w:themeColor="followedHyperlink"/>
      <w:u w:val="single"/>
    </w:rPr>
  </w:style>
  <w:style w:type="character" w:customStyle="1" w:styleId="90">
    <w:name w:val="Основной текст (9)_"/>
    <w:rsid w:val="00743D1D"/>
    <w:rPr>
      <w:rFonts w:ascii="Times New Roman" w:hAnsi="Times New Roman"/>
      <w:b/>
      <w:spacing w:val="0"/>
      <w:u w:val="none"/>
      <w:effect w:val="none"/>
    </w:rPr>
  </w:style>
  <w:style w:type="character" w:customStyle="1" w:styleId="91">
    <w:name w:val="Основной текст (9)"/>
    <w:rsid w:val="00743D1D"/>
    <w:rPr>
      <w:rFonts w:ascii="Times New Roman" w:hAnsi="Times New Roman"/>
      <w:b/>
      <w:color w:val="000000"/>
      <w:spacing w:val="0"/>
      <w:w w:val="100"/>
      <w:position w:val="0"/>
      <w:sz w:val="24"/>
      <w:u w:val="none"/>
      <w:effect w:val="none"/>
      <w:lang w:val="ru-RU" w:eastAsia="ru-RU"/>
    </w:rPr>
  </w:style>
  <w:style w:type="paragraph" w:customStyle="1" w:styleId="1">
    <w:name w:val="Текст абзаца1 Н"/>
    <w:basedOn w:val="a0"/>
    <w:rsid w:val="00743D1D"/>
    <w:pPr>
      <w:numPr>
        <w:ilvl w:val="1"/>
        <w:numId w:val="16"/>
      </w:numPr>
      <w:tabs>
        <w:tab w:val="left" w:pos="1176"/>
      </w:tabs>
      <w:spacing w:before="0" w:after="0"/>
      <w:jc w:val="both"/>
    </w:pPr>
    <w:rPr>
      <w:rFonts w:eastAsiaTheme="minorEastAsia"/>
      <w:color w:val="000000"/>
      <w:sz w:val="28"/>
    </w:rPr>
  </w:style>
  <w:style w:type="paragraph" w:customStyle="1" w:styleId="11">
    <w:name w:val="Заголовок1М1"/>
    <w:basedOn w:val="a0"/>
    <w:next w:val="1"/>
    <w:rsid w:val="00743D1D"/>
    <w:pPr>
      <w:keepNext/>
      <w:numPr>
        <w:numId w:val="16"/>
      </w:numPr>
      <w:spacing w:before="240"/>
      <w:jc w:val="center"/>
    </w:pPr>
    <w:rPr>
      <w:rFonts w:eastAsiaTheme="minorEastAsia"/>
      <w:b/>
      <w:bCs/>
      <w:color w:val="000000"/>
      <w:sz w:val="32"/>
    </w:rPr>
  </w:style>
  <w:style w:type="paragraph" w:customStyle="1" w:styleId="a">
    <w:name w:val="!! стиль список"/>
    <w:basedOn w:val="a0"/>
    <w:qFormat/>
    <w:rsid w:val="00743D1D"/>
    <w:pPr>
      <w:numPr>
        <w:numId w:val="17"/>
      </w:numPr>
      <w:autoSpaceDE w:val="0"/>
      <w:autoSpaceDN w:val="0"/>
      <w:adjustRightInd w:val="0"/>
      <w:spacing w:before="0" w:after="0" w:line="360" w:lineRule="auto"/>
      <w:jc w:val="both"/>
    </w:pPr>
    <w:rPr>
      <w:rFonts w:eastAsiaTheme="minorEastAsia"/>
      <w:sz w:val="22"/>
      <w:szCs w:val="20"/>
    </w:rPr>
  </w:style>
  <w:style w:type="character" w:customStyle="1" w:styleId="affffffd">
    <w:name w:val="Основной текст_"/>
    <w:basedOn w:val="a1"/>
    <w:link w:val="42"/>
    <w:locked/>
    <w:rsid w:val="00743D1D"/>
    <w:rPr>
      <w:rFonts w:ascii="Calibri" w:hAnsi="Calibri" w:cs="Calibri"/>
      <w:spacing w:val="2"/>
      <w:shd w:val="clear" w:color="auto" w:fill="FFFFFF"/>
    </w:rPr>
  </w:style>
  <w:style w:type="character" w:customStyle="1" w:styleId="1f">
    <w:name w:val="Основной текст1"/>
    <w:basedOn w:val="affffffd"/>
    <w:rsid w:val="00743D1D"/>
    <w:rPr>
      <w:rFonts w:ascii="Calibri" w:hAnsi="Calibri" w:cs="Calibri"/>
      <w:color w:val="000000"/>
      <w:spacing w:val="2"/>
      <w:w w:val="100"/>
      <w:position w:val="0"/>
      <w:shd w:val="clear" w:color="auto" w:fill="FFFFFF"/>
      <w:lang w:val="ru-RU"/>
    </w:rPr>
  </w:style>
  <w:style w:type="paragraph" w:customStyle="1" w:styleId="42">
    <w:name w:val="Основной текст4"/>
    <w:basedOn w:val="a0"/>
    <w:link w:val="affffffd"/>
    <w:rsid w:val="00743D1D"/>
    <w:pPr>
      <w:widowControl w:val="0"/>
      <w:shd w:val="clear" w:color="auto" w:fill="FFFFFF"/>
      <w:spacing w:before="420" w:after="240" w:line="298" w:lineRule="exact"/>
      <w:ind w:hanging="360"/>
      <w:jc w:val="both"/>
    </w:pPr>
    <w:rPr>
      <w:rFonts w:ascii="Calibri" w:eastAsiaTheme="minorHAnsi" w:hAnsi="Calibri" w:cs="Calibri"/>
      <w:spacing w:val="2"/>
      <w:sz w:val="22"/>
      <w:szCs w:val="22"/>
      <w:lang w:eastAsia="en-US"/>
    </w:rPr>
  </w:style>
  <w:style w:type="paragraph" w:customStyle="1" w:styleId="affffffe">
    <w:name w:val="Базовый"/>
    <w:link w:val="afffffff"/>
    <w:rsid w:val="00743D1D"/>
    <w:pPr>
      <w:suppressAutoHyphens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afffffff">
    <w:name w:val="Базовый Знак"/>
    <w:link w:val="affffffe"/>
    <w:locked/>
    <w:rsid w:val="00743D1D"/>
    <w:rPr>
      <w:rFonts w:ascii="Times New Roman" w:eastAsiaTheme="minorEastAsia" w:hAnsi="Times New Roman" w:cs="Times New Roman"/>
      <w:sz w:val="24"/>
      <w:szCs w:val="24"/>
    </w:rPr>
  </w:style>
  <w:style w:type="character" w:customStyle="1" w:styleId="status">
    <w:name w:val="status"/>
    <w:basedOn w:val="a1"/>
    <w:rsid w:val="00743D1D"/>
    <w:rPr>
      <w:rFonts w:cs="Times New Roman"/>
    </w:rPr>
  </w:style>
  <w:style w:type="paragraph" w:customStyle="1" w:styleId="productname">
    <w:name w:val="product_name"/>
    <w:basedOn w:val="a0"/>
    <w:rsid w:val="00743D1D"/>
    <w:pPr>
      <w:spacing w:before="100" w:beforeAutospacing="1" w:after="100" w:afterAutospacing="1"/>
    </w:pPr>
    <w:rPr>
      <w:rFonts w:eastAsiaTheme="minorEastAsia"/>
    </w:rPr>
  </w:style>
  <w:style w:type="paragraph" w:customStyle="1" w:styleId="authors">
    <w:name w:val="authors"/>
    <w:basedOn w:val="a0"/>
    <w:rsid w:val="00743D1D"/>
    <w:pPr>
      <w:spacing w:before="100" w:beforeAutospacing="1" w:after="100" w:afterAutospacing="1"/>
    </w:pPr>
    <w:rPr>
      <w:rFonts w:eastAsiaTheme="minorEastAsia"/>
    </w:rPr>
  </w:style>
  <w:style w:type="table" w:customStyle="1" w:styleId="35">
    <w:name w:val="Сетка таблицы3"/>
    <w:basedOn w:val="a2"/>
    <w:next w:val="ae"/>
    <w:uiPriority w:val="39"/>
    <w:rsid w:val="00743D1D"/>
    <w:pPr>
      <w:spacing w:after="0" w:line="240" w:lineRule="auto"/>
    </w:pPr>
    <w:rPr>
      <w:rFonts w:eastAsiaTheme="minorEastAs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WWNum47">
    <w:name w:val="WWNum47"/>
    <w:rsid w:val="00743D1D"/>
    <w:pPr>
      <w:numPr>
        <w:numId w:val="10"/>
      </w:numPr>
    </w:pPr>
  </w:style>
  <w:style w:type="numbering" w:customStyle="1" w:styleId="WWNum44">
    <w:name w:val="WWNum44"/>
    <w:rsid w:val="00743D1D"/>
    <w:pPr>
      <w:numPr>
        <w:numId w:val="7"/>
      </w:numPr>
    </w:pPr>
  </w:style>
  <w:style w:type="numbering" w:customStyle="1" w:styleId="WWNum49">
    <w:name w:val="WWNum49"/>
    <w:rsid w:val="00743D1D"/>
    <w:pPr>
      <w:numPr>
        <w:numId w:val="12"/>
      </w:numPr>
    </w:pPr>
  </w:style>
  <w:style w:type="numbering" w:customStyle="1" w:styleId="WWNum46">
    <w:name w:val="WWNum46"/>
    <w:rsid w:val="00743D1D"/>
    <w:pPr>
      <w:numPr>
        <w:numId w:val="9"/>
      </w:numPr>
    </w:pPr>
  </w:style>
  <w:style w:type="numbering" w:customStyle="1" w:styleId="WWNum43">
    <w:name w:val="WWNum43"/>
    <w:rsid w:val="00743D1D"/>
    <w:pPr>
      <w:numPr>
        <w:numId w:val="6"/>
      </w:numPr>
    </w:pPr>
  </w:style>
  <w:style w:type="numbering" w:customStyle="1" w:styleId="WWNum41">
    <w:name w:val="WWNum41"/>
    <w:rsid w:val="00743D1D"/>
    <w:pPr>
      <w:numPr>
        <w:numId w:val="4"/>
      </w:numPr>
    </w:pPr>
  </w:style>
  <w:style w:type="numbering" w:customStyle="1" w:styleId="WWNum45">
    <w:name w:val="WWNum45"/>
    <w:rsid w:val="00743D1D"/>
    <w:pPr>
      <w:numPr>
        <w:numId w:val="8"/>
      </w:numPr>
    </w:pPr>
  </w:style>
  <w:style w:type="numbering" w:customStyle="1" w:styleId="WWNum42">
    <w:name w:val="WWNum42"/>
    <w:rsid w:val="00743D1D"/>
    <w:pPr>
      <w:numPr>
        <w:numId w:val="5"/>
      </w:numPr>
    </w:pPr>
  </w:style>
  <w:style w:type="numbering" w:customStyle="1" w:styleId="WWNum48">
    <w:name w:val="WWNum48"/>
    <w:rsid w:val="00743D1D"/>
    <w:pPr>
      <w:numPr>
        <w:numId w:val="1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60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5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72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5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onsultant.ru/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as-avtoservice.ru/" TargetMode="External"/><Relationship Id="rId17" Type="http://schemas.openxmlformats.org/officeDocument/2006/relationships/hyperlink" Target="http://www.normacs.ru/Doclist/doc/TJF.html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-mash.ru/sm/sistemy-dokumentacii/edinaja-sistema-tekhnologicheskojj-dokumentacii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ict.edu.ru/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robot.bmstu.ru/files/GOST/gost-eskd.html" TargetMode="Externa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://hoster.bmstu.ru/~spir/TD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DCCD59-31DE-48C0-A214-32BAEB6C4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33</Pages>
  <Words>8286</Words>
  <Characters>47236</Characters>
  <Application>Microsoft Office Word</Application>
  <DocSecurity>0</DocSecurity>
  <Lines>393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Проректор</dc:creator>
  <cp:lastModifiedBy>Админ</cp:lastModifiedBy>
  <cp:revision>3</cp:revision>
  <cp:lastPrinted>2017-04-12T11:19:00Z</cp:lastPrinted>
  <dcterms:created xsi:type="dcterms:W3CDTF">2020-11-01T14:26:00Z</dcterms:created>
  <dcterms:modified xsi:type="dcterms:W3CDTF">2020-11-03T06:11:00Z</dcterms:modified>
</cp:coreProperties>
</file>